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D490F" w14:textId="32317FB1" w:rsidR="002A0A88" w:rsidRDefault="002A0A88" w:rsidP="00E80EAA">
      <w:pPr>
        <w:spacing w:after="0" w:line="360" w:lineRule="auto"/>
        <w:ind w:left="2835" w:right="-45" w:hanging="2835"/>
        <w:jc w:val="center"/>
        <w:rPr>
          <w:rFonts w:ascii="Arial" w:hAnsi="Arial" w:cs="Arial"/>
          <w:b/>
          <w:sz w:val="20"/>
          <w:szCs w:val="20"/>
        </w:rPr>
      </w:pPr>
      <w:r>
        <w:rPr>
          <w:rFonts w:ascii="Arial" w:hAnsi="Arial" w:cs="Arial"/>
          <w:b/>
          <w:sz w:val="20"/>
          <w:szCs w:val="20"/>
        </w:rPr>
        <w:t>SAGLIK BAKANLIĞI</w:t>
      </w:r>
      <w:r w:rsidR="000173A4">
        <w:rPr>
          <w:rFonts w:ascii="Arial" w:hAnsi="Arial" w:cs="Arial"/>
          <w:b/>
          <w:sz w:val="20"/>
          <w:szCs w:val="20"/>
        </w:rPr>
        <w:t>NA</w:t>
      </w:r>
    </w:p>
    <w:p w14:paraId="7127C079" w14:textId="3BBB95A9" w:rsidR="002A0A88" w:rsidRDefault="00D90DED" w:rsidP="00E80EAA">
      <w:pPr>
        <w:spacing w:after="0" w:line="360" w:lineRule="auto"/>
        <w:ind w:left="2835" w:right="-45" w:hanging="2835"/>
        <w:jc w:val="center"/>
        <w:rPr>
          <w:rFonts w:ascii="Arial" w:hAnsi="Arial" w:cs="Arial"/>
          <w:b/>
          <w:sz w:val="20"/>
          <w:szCs w:val="20"/>
        </w:rPr>
      </w:pPr>
      <w:r>
        <w:rPr>
          <w:rFonts w:ascii="Arial" w:hAnsi="Arial" w:cs="Arial"/>
          <w:b/>
          <w:sz w:val="20"/>
          <w:szCs w:val="20"/>
        </w:rPr>
        <w:t>İletilmek üzere,</w:t>
      </w:r>
    </w:p>
    <w:p w14:paraId="1D0FCD2F" w14:textId="77777777" w:rsidR="002A0A88" w:rsidRDefault="002A0A88" w:rsidP="00E80EAA">
      <w:pPr>
        <w:spacing w:after="0" w:line="360" w:lineRule="auto"/>
        <w:ind w:left="2835" w:right="-45" w:hanging="2835"/>
        <w:jc w:val="center"/>
        <w:rPr>
          <w:rFonts w:ascii="Arial" w:hAnsi="Arial" w:cs="Arial"/>
          <w:b/>
          <w:sz w:val="20"/>
          <w:szCs w:val="20"/>
        </w:rPr>
      </w:pPr>
      <w:r>
        <w:rPr>
          <w:rFonts w:ascii="Arial" w:hAnsi="Arial" w:cs="Arial"/>
          <w:b/>
          <w:sz w:val="20"/>
          <w:szCs w:val="20"/>
        </w:rPr>
        <w:t>…………. HASTANESİ BAŞHEKİMLİĞİ’NE</w:t>
      </w:r>
    </w:p>
    <w:p w14:paraId="023F34DB" w14:textId="77777777" w:rsidR="002A0A88" w:rsidRDefault="002A0A88" w:rsidP="00E80EAA">
      <w:pPr>
        <w:spacing w:after="0" w:line="360" w:lineRule="auto"/>
        <w:ind w:left="2835" w:right="-45" w:hanging="2835"/>
        <w:jc w:val="center"/>
        <w:rPr>
          <w:rFonts w:ascii="Arial" w:hAnsi="Arial" w:cs="Arial"/>
          <w:b/>
          <w:sz w:val="20"/>
          <w:szCs w:val="20"/>
        </w:rPr>
      </w:pPr>
    </w:p>
    <w:p w14:paraId="4DDB728D" w14:textId="07EC63DF" w:rsidR="002A0A88" w:rsidRDefault="002A0A88" w:rsidP="00E80EAA">
      <w:pPr>
        <w:spacing w:after="0" w:line="360" w:lineRule="auto"/>
        <w:ind w:left="2835" w:right="-45" w:hanging="2835"/>
        <w:jc w:val="both"/>
        <w:rPr>
          <w:rFonts w:ascii="Arial" w:hAnsi="Arial" w:cs="Arial"/>
          <w:sz w:val="20"/>
          <w:szCs w:val="20"/>
        </w:rPr>
      </w:pPr>
      <w:r w:rsidRPr="00A63786">
        <w:rPr>
          <w:rFonts w:ascii="Arial" w:hAnsi="Arial" w:cs="Arial"/>
          <w:b/>
          <w:sz w:val="20"/>
          <w:szCs w:val="20"/>
          <w:u w:val="single"/>
        </w:rPr>
        <w:t>BAŞVURUDA BULUNAN</w:t>
      </w:r>
      <w:r w:rsidR="00D90DED" w:rsidRPr="00A63786">
        <w:rPr>
          <w:rFonts w:ascii="Arial" w:hAnsi="Arial" w:cs="Arial"/>
          <w:b/>
          <w:sz w:val="20"/>
          <w:szCs w:val="20"/>
          <w:u w:val="single"/>
        </w:rPr>
        <w:tab/>
        <w:t>:</w:t>
      </w:r>
      <w:r w:rsidR="00D90DED" w:rsidRPr="00A63786">
        <w:rPr>
          <w:rFonts w:ascii="Arial" w:hAnsi="Arial" w:cs="Arial"/>
          <w:sz w:val="20"/>
          <w:szCs w:val="20"/>
        </w:rPr>
        <w:t xml:space="preserve"> </w:t>
      </w:r>
      <w:r w:rsidR="00D90DED">
        <w:rPr>
          <w:rFonts w:ascii="Arial" w:hAnsi="Arial" w:cs="Arial"/>
          <w:sz w:val="20"/>
          <w:szCs w:val="20"/>
        </w:rPr>
        <w:t>…</w:t>
      </w:r>
      <w:r w:rsidR="009B38CF">
        <w:rPr>
          <w:rFonts w:ascii="Arial" w:hAnsi="Arial" w:cs="Arial"/>
          <w:sz w:val="20"/>
          <w:szCs w:val="20"/>
        </w:rPr>
        <w:t>………</w:t>
      </w:r>
      <w:proofErr w:type="gramStart"/>
      <w:r w:rsidR="009B38CF">
        <w:rPr>
          <w:rFonts w:ascii="Arial" w:hAnsi="Arial" w:cs="Arial"/>
          <w:sz w:val="20"/>
          <w:szCs w:val="20"/>
        </w:rPr>
        <w:t>…….</w:t>
      </w:r>
      <w:proofErr w:type="gramEnd"/>
      <w:r w:rsidR="009B38CF">
        <w:rPr>
          <w:rFonts w:ascii="Arial" w:hAnsi="Arial" w:cs="Arial"/>
          <w:sz w:val="20"/>
          <w:szCs w:val="20"/>
        </w:rPr>
        <w:t>.</w:t>
      </w:r>
    </w:p>
    <w:p w14:paraId="76C65F84" w14:textId="227AC2F2" w:rsidR="002A0A88" w:rsidRDefault="002A0A88" w:rsidP="00E80EAA">
      <w:pPr>
        <w:spacing w:after="0" w:line="360" w:lineRule="auto"/>
        <w:ind w:left="2835" w:right="-45" w:hanging="2835"/>
        <w:jc w:val="both"/>
        <w:rPr>
          <w:rFonts w:ascii="Arial" w:hAnsi="Arial" w:cs="Arial"/>
          <w:sz w:val="20"/>
          <w:szCs w:val="20"/>
        </w:rPr>
      </w:pPr>
      <w:r>
        <w:rPr>
          <w:rFonts w:ascii="Arial" w:hAnsi="Arial" w:cs="Arial"/>
          <w:sz w:val="20"/>
          <w:szCs w:val="20"/>
        </w:rPr>
        <w:tab/>
        <w:t>Adres:</w:t>
      </w:r>
    </w:p>
    <w:p w14:paraId="5A958D1D" w14:textId="77777777" w:rsidR="00D90DED" w:rsidRPr="00A63786" w:rsidRDefault="00D90DED" w:rsidP="00E80EAA">
      <w:pPr>
        <w:spacing w:after="0" w:line="360" w:lineRule="auto"/>
        <w:ind w:left="2835" w:right="-45" w:hanging="2835"/>
        <w:jc w:val="both"/>
        <w:rPr>
          <w:rFonts w:ascii="Arial" w:hAnsi="Arial" w:cs="Arial"/>
          <w:sz w:val="20"/>
          <w:szCs w:val="20"/>
        </w:rPr>
      </w:pPr>
    </w:p>
    <w:p w14:paraId="334B490F" w14:textId="42A13E3A" w:rsidR="002A0A88" w:rsidRDefault="00D90DED" w:rsidP="00E80EAA">
      <w:pPr>
        <w:spacing w:after="0" w:line="360" w:lineRule="auto"/>
        <w:ind w:left="2835" w:right="-45" w:hanging="2835"/>
        <w:jc w:val="both"/>
        <w:rPr>
          <w:rFonts w:ascii="Arial" w:hAnsi="Arial" w:cs="Arial"/>
          <w:sz w:val="20"/>
          <w:szCs w:val="20"/>
        </w:rPr>
      </w:pPr>
      <w:r>
        <w:rPr>
          <w:rFonts w:ascii="Arial" w:hAnsi="Arial" w:cs="Arial"/>
          <w:b/>
          <w:sz w:val="20"/>
          <w:szCs w:val="20"/>
          <w:u w:val="single"/>
        </w:rPr>
        <w:t>D. KONUSU</w:t>
      </w:r>
      <w:r>
        <w:rPr>
          <w:rFonts w:ascii="Arial" w:hAnsi="Arial" w:cs="Arial"/>
          <w:b/>
          <w:sz w:val="20"/>
          <w:szCs w:val="20"/>
          <w:u w:val="single"/>
        </w:rPr>
        <w:tab/>
      </w:r>
      <w:r w:rsidR="002A0A88" w:rsidRPr="00A63786">
        <w:rPr>
          <w:rFonts w:ascii="Arial" w:hAnsi="Arial" w:cs="Arial"/>
          <w:b/>
          <w:sz w:val="20"/>
          <w:szCs w:val="20"/>
          <w:u w:val="single"/>
        </w:rPr>
        <w:t>:</w:t>
      </w:r>
      <w:r w:rsidR="002A0A88">
        <w:rPr>
          <w:rFonts w:ascii="Arial" w:hAnsi="Arial" w:cs="Arial"/>
          <w:sz w:val="20"/>
          <w:szCs w:val="20"/>
        </w:rPr>
        <w:t xml:space="preserve"> </w:t>
      </w:r>
      <w:r w:rsidR="00A60F47">
        <w:rPr>
          <w:rFonts w:ascii="Arial" w:hAnsi="Arial" w:cs="Arial"/>
          <w:sz w:val="20"/>
          <w:szCs w:val="20"/>
        </w:rPr>
        <w:t>2 sayılı Genel Kadro ve Usulü Hakkında Cumhurbaşkanlığı Kararnamesi’nin 7. maddesi uyarınca</w:t>
      </w:r>
      <w:r w:rsidR="002A0A88" w:rsidRPr="00115B55">
        <w:rPr>
          <w:rFonts w:ascii="Arial" w:hAnsi="Arial" w:cs="Arial"/>
          <w:sz w:val="20"/>
          <w:szCs w:val="20"/>
        </w:rPr>
        <w:t xml:space="preserve"> </w:t>
      </w:r>
      <w:r w:rsidR="002A0A88">
        <w:rPr>
          <w:rFonts w:ascii="Arial" w:hAnsi="Arial" w:cs="Arial"/>
          <w:sz w:val="20"/>
          <w:szCs w:val="20"/>
        </w:rPr>
        <w:t xml:space="preserve">Sağlık Bakanlığı’nın bünyesinde </w:t>
      </w:r>
      <w:r w:rsidR="002A0A88" w:rsidRPr="00115B55">
        <w:rPr>
          <w:rFonts w:ascii="Arial" w:hAnsi="Arial" w:cs="Arial"/>
          <w:sz w:val="20"/>
          <w:szCs w:val="20"/>
        </w:rPr>
        <w:t xml:space="preserve">tutulan veya </w:t>
      </w:r>
      <w:r w:rsidR="002A0A88">
        <w:rPr>
          <w:rFonts w:ascii="Arial" w:hAnsi="Arial" w:cs="Arial"/>
          <w:sz w:val="20"/>
          <w:szCs w:val="20"/>
        </w:rPr>
        <w:t xml:space="preserve">ihdas edilen </w:t>
      </w:r>
      <w:r w:rsidR="002A0A88" w:rsidRPr="00115B55">
        <w:rPr>
          <w:rFonts w:ascii="Arial" w:hAnsi="Arial" w:cs="Arial"/>
          <w:sz w:val="20"/>
          <w:szCs w:val="20"/>
        </w:rPr>
        <w:t>serbest kadrolardan boş olanlarda unvan değişikliği ya</w:t>
      </w:r>
      <w:r w:rsidR="002A0A88">
        <w:rPr>
          <w:rFonts w:ascii="Arial" w:hAnsi="Arial" w:cs="Arial"/>
          <w:sz w:val="20"/>
          <w:szCs w:val="20"/>
        </w:rPr>
        <w:t>pılarak veya mevcut kadrolar</w:t>
      </w:r>
      <w:r w:rsidR="002A0A88" w:rsidRPr="001C5A27">
        <w:rPr>
          <w:rFonts w:ascii="Arial" w:hAnsi="Arial" w:cs="Arial"/>
          <w:sz w:val="20"/>
          <w:szCs w:val="20"/>
        </w:rPr>
        <w:t xml:space="preserve"> birden fazla dereceyi kapsayacak şekilde değiştir</w:t>
      </w:r>
      <w:r w:rsidR="002A0A88">
        <w:rPr>
          <w:rFonts w:ascii="Arial" w:hAnsi="Arial" w:cs="Arial"/>
          <w:sz w:val="20"/>
          <w:szCs w:val="20"/>
        </w:rPr>
        <w:t>ilerek “uzman hemşire” kadrosunun oluşturulması için</w:t>
      </w:r>
      <w:r w:rsidR="00422F5A">
        <w:rPr>
          <w:rFonts w:ascii="Arial" w:hAnsi="Arial" w:cs="Arial"/>
          <w:sz w:val="20"/>
          <w:szCs w:val="20"/>
        </w:rPr>
        <w:t xml:space="preserve"> sayın</w:t>
      </w:r>
      <w:r w:rsidR="002A0A88">
        <w:rPr>
          <w:rFonts w:ascii="Arial" w:hAnsi="Arial" w:cs="Arial"/>
          <w:sz w:val="20"/>
          <w:szCs w:val="20"/>
        </w:rPr>
        <w:t xml:space="preserve"> </w:t>
      </w:r>
      <w:r w:rsidR="00A60F47">
        <w:rPr>
          <w:rFonts w:ascii="Arial" w:hAnsi="Arial" w:cs="Arial"/>
          <w:sz w:val="20"/>
          <w:szCs w:val="20"/>
        </w:rPr>
        <w:t>Cumhurbaşkanı</w:t>
      </w:r>
      <w:r w:rsidR="002A0A88">
        <w:rPr>
          <w:rFonts w:ascii="Arial" w:hAnsi="Arial" w:cs="Arial"/>
          <w:sz w:val="20"/>
          <w:szCs w:val="20"/>
        </w:rPr>
        <w:t>’na teklif sunulması istemidir.</w:t>
      </w:r>
    </w:p>
    <w:p w14:paraId="4BB92437" w14:textId="77777777" w:rsidR="00E80EAA" w:rsidRPr="00A63786" w:rsidRDefault="00E80EAA" w:rsidP="00E80EAA">
      <w:pPr>
        <w:spacing w:after="0" w:line="360" w:lineRule="auto"/>
        <w:ind w:left="2835" w:right="-45" w:hanging="2835"/>
        <w:jc w:val="both"/>
        <w:rPr>
          <w:rFonts w:ascii="Arial" w:hAnsi="Arial" w:cs="Arial"/>
          <w:sz w:val="20"/>
          <w:szCs w:val="20"/>
        </w:rPr>
      </w:pPr>
    </w:p>
    <w:p w14:paraId="6A3E92E6" w14:textId="77777777" w:rsidR="002A0A88" w:rsidRPr="00A63786" w:rsidRDefault="002A0A88" w:rsidP="00E80EAA">
      <w:pPr>
        <w:spacing w:after="0" w:line="360" w:lineRule="auto"/>
        <w:ind w:left="2835" w:right="-45" w:hanging="2835"/>
        <w:jc w:val="both"/>
        <w:rPr>
          <w:rFonts w:ascii="Arial" w:hAnsi="Arial" w:cs="Arial"/>
          <w:b/>
          <w:sz w:val="20"/>
          <w:szCs w:val="20"/>
          <w:u w:val="single"/>
        </w:rPr>
      </w:pPr>
      <w:r w:rsidRPr="00A63786">
        <w:rPr>
          <w:rFonts w:ascii="Arial" w:hAnsi="Arial" w:cs="Arial"/>
          <w:b/>
          <w:sz w:val="20"/>
          <w:szCs w:val="20"/>
          <w:u w:val="single"/>
        </w:rPr>
        <w:t>AÇIKLAMALAR</w:t>
      </w:r>
      <w:r w:rsidRPr="00A63786">
        <w:rPr>
          <w:rFonts w:ascii="Arial" w:hAnsi="Arial" w:cs="Arial"/>
          <w:b/>
          <w:sz w:val="20"/>
          <w:szCs w:val="20"/>
          <w:u w:val="single"/>
        </w:rPr>
        <w:tab/>
        <w:t>:</w:t>
      </w:r>
    </w:p>
    <w:p w14:paraId="0F572A91" w14:textId="6FC4AC8D" w:rsidR="00571FAE" w:rsidRDefault="002A0A88" w:rsidP="00E80EAA">
      <w:pPr>
        <w:spacing w:after="0" w:line="360" w:lineRule="auto"/>
        <w:ind w:right="-45"/>
        <w:jc w:val="both"/>
        <w:rPr>
          <w:rFonts w:ascii="Arial" w:hAnsi="Arial" w:cs="Arial"/>
          <w:sz w:val="20"/>
          <w:szCs w:val="20"/>
        </w:rPr>
      </w:pPr>
      <w:r>
        <w:rPr>
          <w:rFonts w:ascii="Arial" w:hAnsi="Arial" w:cs="Arial"/>
          <w:sz w:val="20"/>
          <w:szCs w:val="20"/>
        </w:rPr>
        <w:t>T</w:t>
      </w:r>
      <w:r w:rsidR="003F15F0">
        <w:rPr>
          <w:rFonts w:ascii="Arial" w:hAnsi="Arial" w:cs="Arial"/>
          <w:sz w:val="20"/>
          <w:szCs w:val="20"/>
        </w:rPr>
        <w:t>ürkiye Cumhuriyet</w:t>
      </w:r>
      <w:r w:rsidR="00A44419">
        <w:rPr>
          <w:rFonts w:ascii="Arial" w:hAnsi="Arial" w:cs="Arial"/>
          <w:sz w:val="20"/>
          <w:szCs w:val="20"/>
        </w:rPr>
        <w:t>i</w:t>
      </w:r>
      <w:r w:rsidR="003F15F0">
        <w:rPr>
          <w:rFonts w:ascii="Arial" w:hAnsi="Arial" w:cs="Arial"/>
          <w:sz w:val="20"/>
          <w:szCs w:val="20"/>
        </w:rPr>
        <w:t xml:space="preserve"> Sağlık Bakanlığı’na bağlı………………</w:t>
      </w:r>
      <w:r w:rsidR="00867FD1">
        <w:rPr>
          <w:rFonts w:ascii="Arial" w:hAnsi="Arial" w:cs="Arial"/>
          <w:sz w:val="20"/>
          <w:szCs w:val="20"/>
        </w:rPr>
        <w:t>……</w:t>
      </w:r>
      <w:r>
        <w:rPr>
          <w:rFonts w:ascii="Arial" w:hAnsi="Arial" w:cs="Arial"/>
          <w:sz w:val="20"/>
          <w:szCs w:val="20"/>
        </w:rPr>
        <w:t xml:space="preserve">…… Hastanesi’nde </w:t>
      </w:r>
      <w:r w:rsidRPr="00A63786">
        <w:rPr>
          <w:rFonts w:ascii="Arial" w:hAnsi="Arial" w:cs="Arial"/>
          <w:sz w:val="20"/>
          <w:szCs w:val="20"/>
        </w:rPr>
        <w:t xml:space="preserve">hemşire olarak çalışmaktayım. </w:t>
      </w:r>
      <w:r w:rsidR="002F0ED5">
        <w:rPr>
          <w:rFonts w:ascii="Arial" w:hAnsi="Arial" w:cs="Arial"/>
          <w:sz w:val="20"/>
          <w:szCs w:val="20"/>
        </w:rPr>
        <w:t>Y</w:t>
      </w:r>
      <w:r w:rsidRPr="00A63786">
        <w:rPr>
          <w:rFonts w:ascii="Arial" w:hAnsi="Arial" w:cs="Arial"/>
          <w:sz w:val="20"/>
          <w:szCs w:val="20"/>
        </w:rPr>
        <w:t>üksek lisansımı tamamlamam nedeniyle</w:t>
      </w:r>
      <w:r w:rsidR="002F0ED5">
        <w:rPr>
          <w:rFonts w:ascii="Arial" w:hAnsi="Arial" w:cs="Arial"/>
          <w:sz w:val="20"/>
          <w:szCs w:val="20"/>
        </w:rPr>
        <w:t xml:space="preserve"> </w:t>
      </w:r>
      <w:r w:rsidR="002F0ED5" w:rsidRPr="00A63786">
        <w:rPr>
          <w:rFonts w:ascii="Arial" w:hAnsi="Arial" w:cs="Arial"/>
          <w:sz w:val="20"/>
          <w:szCs w:val="20"/>
        </w:rPr>
        <w:t>6283 sayılı Kanun’un 8.maddesi</w:t>
      </w:r>
      <w:r w:rsidR="002F0ED5">
        <w:rPr>
          <w:rStyle w:val="FootnoteReference"/>
          <w:rFonts w:ascii="Arial" w:hAnsi="Arial" w:cs="Arial"/>
          <w:sz w:val="20"/>
          <w:szCs w:val="20"/>
        </w:rPr>
        <w:footnoteReference w:id="1"/>
      </w:r>
      <w:r w:rsidR="002F0ED5" w:rsidRPr="00A63786">
        <w:rPr>
          <w:rFonts w:ascii="Arial" w:hAnsi="Arial" w:cs="Arial"/>
          <w:sz w:val="20"/>
          <w:szCs w:val="20"/>
        </w:rPr>
        <w:t xml:space="preserve"> </w:t>
      </w:r>
      <w:r w:rsidR="002F0ED5">
        <w:rPr>
          <w:rFonts w:ascii="Arial" w:hAnsi="Arial" w:cs="Arial"/>
          <w:sz w:val="20"/>
          <w:szCs w:val="20"/>
        </w:rPr>
        <w:t>uyarınca</w:t>
      </w:r>
      <w:r w:rsidRPr="00A63786">
        <w:rPr>
          <w:rFonts w:ascii="Arial" w:hAnsi="Arial" w:cs="Arial"/>
          <w:sz w:val="20"/>
          <w:szCs w:val="20"/>
        </w:rPr>
        <w:t xml:space="preserve"> uzman hemşi</w:t>
      </w:r>
      <w:r>
        <w:rPr>
          <w:rFonts w:ascii="Arial" w:hAnsi="Arial" w:cs="Arial"/>
          <w:sz w:val="20"/>
          <w:szCs w:val="20"/>
        </w:rPr>
        <w:t>re unvanını taşıma</w:t>
      </w:r>
      <w:r w:rsidR="00A93D6F">
        <w:rPr>
          <w:rFonts w:ascii="Arial" w:hAnsi="Arial" w:cs="Arial"/>
          <w:sz w:val="20"/>
          <w:szCs w:val="20"/>
        </w:rPr>
        <w:t>ma rağmen hemşire kadrosunda bulunmaktayım.</w:t>
      </w:r>
    </w:p>
    <w:p w14:paraId="4CC54C13" w14:textId="77777777" w:rsidR="00571FAE" w:rsidRDefault="00571FAE" w:rsidP="00E80EAA">
      <w:pPr>
        <w:spacing w:after="0" w:line="360" w:lineRule="auto"/>
        <w:ind w:right="-45"/>
        <w:jc w:val="both"/>
        <w:rPr>
          <w:rFonts w:ascii="Arial" w:hAnsi="Arial" w:cs="Arial"/>
          <w:sz w:val="20"/>
          <w:szCs w:val="20"/>
        </w:rPr>
      </w:pPr>
    </w:p>
    <w:p w14:paraId="7D966235" w14:textId="3BBF8E9C" w:rsidR="002A0A88" w:rsidRDefault="003A425E" w:rsidP="00E80EAA">
      <w:pPr>
        <w:spacing w:after="0" w:line="360" w:lineRule="auto"/>
        <w:ind w:right="-45"/>
        <w:jc w:val="both"/>
        <w:rPr>
          <w:rFonts w:ascii="Arial" w:hAnsi="Arial" w:cs="Arial"/>
          <w:sz w:val="20"/>
          <w:szCs w:val="20"/>
        </w:rPr>
      </w:pPr>
      <w:r>
        <w:rPr>
          <w:rFonts w:ascii="Arial" w:hAnsi="Arial" w:cs="Arial"/>
          <w:sz w:val="20"/>
          <w:szCs w:val="20"/>
        </w:rPr>
        <w:t>Aşağıda yer verilen açıklamalar çerçevesinde, sağlık hizmeti sunumunun</w:t>
      </w:r>
      <w:r w:rsidR="002F0ED5">
        <w:rPr>
          <w:rFonts w:ascii="Arial" w:hAnsi="Arial" w:cs="Arial"/>
          <w:sz w:val="20"/>
          <w:szCs w:val="20"/>
        </w:rPr>
        <w:t xml:space="preserve"> nitelikli bir şekilde sürdürülebilmesi ve lisansüstü öğrenime</w:t>
      </w:r>
      <w:r>
        <w:rPr>
          <w:rFonts w:ascii="Arial" w:hAnsi="Arial" w:cs="Arial"/>
          <w:sz w:val="20"/>
          <w:szCs w:val="20"/>
        </w:rPr>
        <w:t xml:space="preserve">, özelleşmiş bir bilgi </w:t>
      </w:r>
      <w:proofErr w:type="spellStart"/>
      <w:r>
        <w:rPr>
          <w:rFonts w:ascii="Arial" w:hAnsi="Arial" w:cs="Arial"/>
          <w:sz w:val="20"/>
          <w:szCs w:val="20"/>
        </w:rPr>
        <w:t>birkimine</w:t>
      </w:r>
      <w:proofErr w:type="spellEnd"/>
      <w:r>
        <w:rPr>
          <w:rFonts w:ascii="Arial" w:hAnsi="Arial" w:cs="Arial"/>
          <w:sz w:val="20"/>
          <w:szCs w:val="20"/>
        </w:rPr>
        <w:t xml:space="preserve"> </w:t>
      </w:r>
      <w:r w:rsidR="002F0ED5">
        <w:rPr>
          <w:rFonts w:ascii="Arial" w:hAnsi="Arial" w:cs="Arial"/>
          <w:sz w:val="20"/>
          <w:szCs w:val="20"/>
        </w:rPr>
        <w:t xml:space="preserve">dayanan hemşirelik çalışmalarının </w:t>
      </w:r>
      <w:r>
        <w:rPr>
          <w:rFonts w:ascii="Arial" w:hAnsi="Arial" w:cs="Arial"/>
          <w:sz w:val="20"/>
          <w:szCs w:val="20"/>
        </w:rPr>
        <w:t>ödüllendirilmesinin</w:t>
      </w:r>
      <w:r w:rsidR="002F0ED5">
        <w:rPr>
          <w:rFonts w:ascii="Arial" w:hAnsi="Arial" w:cs="Arial"/>
          <w:sz w:val="20"/>
          <w:szCs w:val="20"/>
        </w:rPr>
        <w:t xml:space="preserve"> bir ihtiyaç olduğunu, bu nedenle uzman hemşirelik </w:t>
      </w:r>
      <w:r w:rsidR="00A93D6F">
        <w:rPr>
          <w:rFonts w:ascii="Arial" w:hAnsi="Arial" w:cs="Arial"/>
          <w:sz w:val="20"/>
          <w:szCs w:val="20"/>
        </w:rPr>
        <w:t>için</w:t>
      </w:r>
      <w:r w:rsidR="002F0ED5">
        <w:rPr>
          <w:rFonts w:ascii="Arial" w:hAnsi="Arial" w:cs="Arial"/>
          <w:sz w:val="20"/>
          <w:szCs w:val="20"/>
        </w:rPr>
        <w:t xml:space="preserve"> kadro </w:t>
      </w:r>
      <w:r w:rsidR="00A93D6F">
        <w:rPr>
          <w:rFonts w:ascii="Arial" w:hAnsi="Arial" w:cs="Arial"/>
          <w:sz w:val="20"/>
          <w:szCs w:val="20"/>
        </w:rPr>
        <w:t>ihdas edilmesi gerektiğini</w:t>
      </w:r>
      <w:r w:rsidR="002F0ED5">
        <w:rPr>
          <w:rFonts w:ascii="Arial" w:hAnsi="Arial" w:cs="Arial"/>
          <w:sz w:val="20"/>
          <w:szCs w:val="20"/>
        </w:rPr>
        <w:t xml:space="preserve"> düşünmekteyim</w:t>
      </w:r>
      <w:r w:rsidR="002A0A88" w:rsidRPr="00A63786">
        <w:rPr>
          <w:rFonts w:ascii="Arial" w:hAnsi="Arial" w:cs="Arial"/>
          <w:sz w:val="20"/>
          <w:szCs w:val="20"/>
        </w:rPr>
        <w:t>.</w:t>
      </w:r>
      <w:r>
        <w:rPr>
          <w:rFonts w:ascii="Arial" w:hAnsi="Arial" w:cs="Arial"/>
          <w:sz w:val="20"/>
          <w:szCs w:val="20"/>
        </w:rPr>
        <w:t xml:space="preserve"> Şöyle ki,</w:t>
      </w:r>
    </w:p>
    <w:p w14:paraId="709D876C" w14:textId="77777777" w:rsidR="00E80EAA" w:rsidRPr="00A63786" w:rsidRDefault="00E80EAA" w:rsidP="00E80EAA">
      <w:pPr>
        <w:spacing w:after="0" w:line="360" w:lineRule="auto"/>
        <w:ind w:right="-45"/>
        <w:jc w:val="both"/>
        <w:rPr>
          <w:rFonts w:ascii="Arial" w:hAnsi="Arial" w:cs="Arial"/>
          <w:sz w:val="20"/>
          <w:szCs w:val="20"/>
        </w:rPr>
      </w:pPr>
    </w:p>
    <w:p w14:paraId="512E1C19" w14:textId="77777777" w:rsidR="003A425E" w:rsidRDefault="002A0A88" w:rsidP="00E80EAA">
      <w:pPr>
        <w:pStyle w:val="ListParagraph"/>
        <w:numPr>
          <w:ilvl w:val="0"/>
          <w:numId w:val="2"/>
        </w:numPr>
        <w:spacing w:after="0" w:line="360" w:lineRule="auto"/>
        <w:ind w:right="-45"/>
        <w:jc w:val="both"/>
        <w:rPr>
          <w:rFonts w:ascii="Arial" w:hAnsi="Arial" w:cs="Arial"/>
          <w:sz w:val="20"/>
          <w:szCs w:val="20"/>
        </w:rPr>
      </w:pPr>
      <w:r w:rsidRPr="003A425E">
        <w:rPr>
          <w:rFonts w:ascii="Arial" w:hAnsi="Arial" w:cs="Arial"/>
          <w:sz w:val="20"/>
          <w:szCs w:val="20"/>
        </w:rPr>
        <w:t xml:space="preserve">657 sayılı Devlet Memurları Kanunun 3. maddesinde, Kanunun temel ilkeleri sayılmıştır. Bunlardan kariyer, </w:t>
      </w:r>
      <w:r w:rsidRPr="003A425E">
        <w:rPr>
          <w:rFonts w:ascii="Arial" w:hAnsi="Arial" w:cs="Arial"/>
          <w:b/>
          <w:sz w:val="20"/>
          <w:szCs w:val="20"/>
        </w:rPr>
        <w:t>“Devlet memurlarına, yaptıkları hizmetler için lüzumlu bilgilere ve yetişme şartlarına uygun şekilde, sınıfları içinde en yüksek derecelere kadar ilerleme imkânını sağlamak”</w:t>
      </w:r>
      <w:r w:rsidRPr="003A425E">
        <w:rPr>
          <w:rFonts w:ascii="Arial" w:hAnsi="Arial" w:cs="Arial"/>
          <w:sz w:val="20"/>
          <w:szCs w:val="20"/>
        </w:rPr>
        <w:t xml:space="preserve">; liyakat ise, “Devlet kamu hizmetleri görevlerine girmeyi, </w:t>
      </w:r>
      <w:r w:rsidRPr="003A425E">
        <w:rPr>
          <w:rFonts w:ascii="Arial" w:hAnsi="Arial" w:cs="Arial"/>
          <w:b/>
          <w:sz w:val="20"/>
          <w:szCs w:val="20"/>
        </w:rPr>
        <w:t>sınıflar içinde ilerleme ve yükselmeyi</w:t>
      </w:r>
      <w:r w:rsidRPr="003A425E">
        <w:rPr>
          <w:rFonts w:ascii="Arial" w:hAnsi="Arial" w:cs="Arial"/>
          <w:sz w:val="20"/>
          <w:szCs w:val="20"/>
        </w:rPr>
        <w:t xml:space="preserve">, görevin sona erdirilmesini liyakat sistemine dayandırmak ve </w:t>
      </w:r>
      <w:r w:rsidRPr="003A425E">
        <w:rPr>
          <w:rFonts w:ascii="Arial" w:hAnsi="Arial" w:cs="Arial"/>
          <w:b/>
          <w:sz w:val="20"/>
          <w:szCs w:val="20"/>
        </w:rPr>
        <w:t>bu sistemin eşit imkânlarla uygulanmasında Devlet memurlarını güvenliğe sahip kılmak</w:t>
      </w:r>
      <w:r w:rsidRPr="003A425E">
        <w:rPr>
          <w:rFonts w:ascii="Arial" w:hAnsi="Arial" w:cs="Arial"/>
          <w:sz w:val="20"/>
          <w:szCs w:val="20"/>
        </w:rPr>
        <w:t>” olarak açıklanmıştır.</w:t>
      </w:r>
    </w:p>
    <w:p w14:paraId="12540729" w14:textId="77777777" w:rsidR="003A425E" w:rsidRDefault="003A425E" w:rsidP="003A425E">
      <w:pPr>
        <w:pStyle w:val="ListParagraph"/>
        <w:spacing w:after="0" w:line="360" w:lineRule="auto"/>
        <w:ind w:left="360" w:right="-45"/>
        <w:jc w:val="both"/>
        <w:rPr>
          <w:rFonts w:ascii="Arial" w:hAnsi="Arial" w:cs="Arial"/>
          <w:sz w:val="20"/>
          <w:szCs w:val="20"/>
        </w:rPr>
      </w:pPr>
    </w:p>
    <w:p w14:paraId="2C4AEA57" w14:textId="77777777" w:rsidR="00D05938" w:rsidRDefault="002A0A88" w:rsidP="006B2006">
      <w:pPr>
        <w:pStyle w:val="ListParagraph"/>
        <w:spacing w:after="0" w:line="360" w:lineRule="auto"/>
        <w:ind w:left="360" w:right="-45"/>
        <w:jc w:val="both"/>
        <w:rPr>
          <w:rFonts w:ascii="Arial" w:hAnsi="Arial" w:cs="Arial"/>
          <w:b/>
          <w:bCs/>
          <w:sz w:val="20"/>
          <w:szCs w:val="20"/>
        </w:rPr>
      </w:pPr>
      <w:r w:rsidRPr="003A425E">
        <w:rPr>
          <w:rFonts w:ascii="Arial" w:hAnsi="Arial" w:cs="Arial"/>
          <w:sz w:val="20"/>
          <w:szCs w:val="20"/>
        </w:rPr>
        <w:t xml:space="preserve">Bilindiği üzere uzman hemşire, 6283 sayılı Hemşirelik Kanununun </w:t>
      </w:r>
      <w:r w:rsidR="002A635B" w:rsidRPr="003A425E">
        <w:rPr>
          <w:rFonts w:ascii="Arial" w:hAnsi="Arial" w:cs="Arial"/>
          <w:sz w:val="20"/>
          <w:szCs w:val="20"/>
        </w:rPr>
        <w:t>4’üncü</w:t>
      </w:r>
      <w:r w:rsidRPr="003A425E">
        <w:rPr>
          <w:rFonts w:ascii="Arial" w:hAnsi="Arial" w:cs="Arial"/>
          <w:sz w:val="20"/>
          <w:szCs w:val="20"/>
        </w:rPr>
        <w:t xml:space="preserve"> maddesine dayanılarak hazırlanan Hemşirelik Yönetmeliği’nin 7.maddesinde düzenlenmiştir. Buna göre</w:t>
      </w:r>
      <w:r w:rsidRPr="00D05938">
        <w:rPr>
          <w:rFonts w:ascii="Arial" w:hAnsi="Arial" w:cs="Arial"/>
          <w:b/>
          <w:bCs/>
          <w:sz w:val="20"/>
          <w:szCs w:val="20"/>
        </w:rPr>
        <w:t>:</w:t>
      </w:r>
    </w:p>
    <w:p w14:paraId="1D46C420" w14:textId="510CC7FF" w:rsidR="003A425E" w:rsidRPr="00D05938" w:rsidRDefault="002A0A88" w:rsidP="006B2006">
      <w:pPr>
        <w:pStyle w:val="ListParagraph"/>
        <w:spacing w:after="0" w:line="360" w:lineRule="auto"/>
        <w:ind w:left="360" w:right="-45"/>
        <w:jc w:val="both"/>
        <w:rPr>
          <w:rFonts w:ascii="Arial" w:hAnsi="Arial" w:cs="Arial"/>
          <w:i/>
          <w:iCs/>
          <w:sz w:val="20"/>
          <w:szCs w:val="20"/>
        </w:rPr>
      </w:pPr>
      <w:r w:rsidRPr="00D05938">
        <w:rPr>
          <w:rFonts w:ascii="Arial" w:hAnsi="Arial" w:cs="Arial"/>
          <w:sz w:val="20"/>
          <w:szCs w:val="20"/>
        </w:rPr>
        <w:t>“</w:t>
      </w:r>
      <w:r w:rsidRPr="00D05938">
        <w:rPr>
          <w:rFonts w:ascii="Arial" w:hAnsi="Arial" w:cs="Arial"/>
          <w:b/>
          <w:bCs/>
          <w:i/>
          <w:iCs/>
          <w:sz w:val="20"/>
          <w:szCs w:val="20"/>
        </w:rPr>
        <w:t xml:space="preserve">(1) </w:t>
      </w:r>
      <w:r w:rsidRPr="00D05938">
        <w:rPr>
          <w:rFonts w:ascii="Arial" w:hAnsi="Arial" w:cs="Arial"/>
          <w:i/>
          <w:iCs/>
          <w:sz w:val="20"/>
          <w:szCs w:val="20"/>
        </w:rPr>
        <w:t>Lisans mezunu hemşirelerden; yurtiçinde hemşirelik anabilim dallarında ve bunların altında açılan lisansüstü eğitim programlarından mezun olan ve diplomaları Bakanlıkça tescil edilen hemşireler ile yurtdışında bu programlardan mezun olup, diplomalarının denklikleri onaylanan ve diplomaları Bakanlıkça tescil edilen hemşireler alanlarında uzman hemşire olarak çalışırlar</w:t>
      </w:r>
      <w:r w:rsidR="003A425E" w:rsidRPr="00D05938">
        <w:rPr>
          <w:rFonts w:ascii="Arial" w:hAnsi="Arial" w:cs="Arial"/>
          <w:i/>
          <w:iCs/>
          <w:sz w:val="20"/>
          <w:szCs w:val="20"/>
        </w:rPr>
        <w:t>.</w:t>
      </w:r>
    </w:p>
    <w:p w14:paraId="7900934A" w14:textId="77777777" w:rsidR="003A425E" w:rsidRPr="00D05938" w:rsidRDefault="002A0A88" w:rsidP="003A425E">
      <w:pPr>
        <w:pStyle w:val="ListParagraph"/>
        <w:spacing w:after="0" w:line="360" w:lineRule="auto"/>
        <w:ind w:left="360" w:right="-45"/>
        <w:jc w:val="both"/>
        <w:rPr>
          <w:rFonts w:ascii="Arial" w:hAnsi="Arial" w:cs="Arial"/>
          <w:i/>
          <w:iCs/>
          <w:sz w:val="20"/>
          <w:szCs w:val="20"/>
        </w:rPr>
      </w:pPr>
      <w:r w:rsidRPr="00D05938">
        <w:rPr>
          <w:rFonts w:ascii="Arial" w:hAnsi="Arial" w:cs="Arial"/>
          <w:b/>
          <w:bCs/>
          <w:i/>
          <w:iCs/>
          <w:sz w:val="20"/>
          <w:szCs w:val="20"/>
        </w:rPr>
        <w:t>(2)</w:t>
      </w:r>
      <w:r w:rsidRPr="00D05938">
        <w:rPr>
          <w:rFonts w:ascii="Arial" w:hAnsi="Arial" w:cs="Arial"/>
          <w:i/>
          <w:iCs/>
          <w:sz w:val="20"/>
          <w:szCs w:val="20"/>
        </w:rPr>
        <w:t xml:space="preserve"> Uzman hemşireler, temel hemşirelik rollerinin yanı sıra uzmanlığını yaptığı alana yönelik klinik bilgi, beceri, sağlık araştırmaları, danışmanlık hizmetleri, sağlık eğitim hizmetlerinin programlanması, uygulanması ve değerlendirilmesinde sorumluluk alır, uygular ve değerlendirir.</w:t>
      </w:r>
    </w:p>
    <w:p w14:paraId="2E77BCA5" w14:textId="77777777" w:rsidR="003A425E" w:rsidRPr="00D05938" w:rsidRDefault="002A0A88" w:rsidP="003A425E">
      <w:pPr>
        <w:pStyle w:val="ListParagraph"/>
        <w:spacing w:after="0" w:line="360" w:lineRule="auto"/>
        <w:ind w:left="360" w:right="-45"/>
        <w:jc w:val="both"/>
        <w:rPr>
          <w:rFonts w:ascii="Arial" w:hAnsi="Arial" w:cs="Arial"/>
          <w:i/>
          <w:iCs/>
          <w:sz w:val="20"/>
          <w:szCs w:val="20"/>
        </w:rPr>
      </w:pPr>
      <w:r w:rsidRPr="00D05938">
        <w:rPr>
          <w:rFonts w:ascii="Arial" w:hAnsi="Arial" w:cs="Arial"/>
          <w:b/>
          <w:bCs/>
          <w:i/>
          <w:iCs/>
          <w:sz w:val="20"/>
          <w:szCs w:val="20"/>
        </w:rPr>
        <w:lastRenderedPageBreak/>
        <w:t>(3)</w:t>
      </w:r>
      <w:r w:rsidRPr="00D05938">
        <w:rPr>
          <w:rFonts w:ascii="Arial" w:hAnsi="Arial" w:cs="Arial"/>
          <w:i/>
          <w:iCs/>
          <w:sz w:val="20"/>
          <w:szCs w:val="20"/>
        </w:rPr>
        <w:t xml:space="preserve"> Uzmanlık alanı ile ilgili kapsamlı sağlık değerlendirmeleri yapar. Hemşirelik bakımını planlar, uygular ve yönetir. Bakımda istenen hedeflere ulaşılamaması durumunda, yeni stratejiler geliştirir.</w:t>
      </w:r>
    </w:p>
    <w:p w14:paraId="4F1A68FC" w14:textId="77777777" w:rsidR="003A425E" w:rsidRPr="00D05938" w:rsidRDefault="002A0A88" w:rsidP="003A425E">
      <w:pPr>
        <w:pStyle w:val="ListParagraph"/>
        <w:spacing w:after="0" w:line="360" w:lineRule="auto"/>
        <w:ind w:left="360" w:right="-45"/>
        <w:jc w:val="both"/>
        <w:rPr>
          <w:rFonts w:ascii="Arial" w:hAnsi="Arial" w:cs="Arial"/>
          <w:i/>
          <w:iCs/>
          <w:sz w:val="20"/>
          <w:szCs w:val="20"/>
        </w:rPr>
      </w:pPr>
      <w:r w:rsidRPr="00D05938">
        <w:rPr>
          <w:rFonts w:ascii="Arial" w:hAnsi="Arial" w:cs="Arial"/>
          <w:b/>
          <w:bCs/>
          <w:i/>
          <w:iCs/>
          <w:sz w:val="20"/>
          <w:szCs w:val="20"/>
        </w:rPr>
        <w:t>(4)</w:t>
      </w:r>
      <w:r w:rsidRPr="00D05938">
        <w:rPr>
          <w:rFonts w:ascii="Arial" w:hAnsi="Arial" w:cs="Arial"/>
          <w:i/>
          <w:iCs/>
          <w:sz w:val="20"/>
          <w:szCs w:val="20"/>
        </w:rPr>
        <w:t xml:space="preserve"> Hastalara uygulanan tıbbi tanı ve tedavi işlemlerine ilişkin karşılaşılan kritik durumlarda, uygun kararın verilmesinde hemşirelere danışmanlık yapar, meslekî gelişimleri açısından hemşirelere yardımcı olur.</w:t>
      </w:r>
    </w:p>
    <w:p w14:paraId="7C3BC208" w14:textId="77777777" w:rsidR="003A425E" w:rsidRPr="00D05938" w:rsidRDefault="002A0A88" w:rsidP="003A425E">
      <w:pPr>
        <w:pStyle w:val="ListParagraph"/>
        <w:spacing w:after="0" w:line="360" w:lineRule="auto"/>
        <w:ind w:left="360" w:right="-45"/>
        <w:jc w:val="both"/>
        <w:rPr>
          <w:rFonts w:ascii="Arial" w:hAnsi="Arial" w:cs="Arial"/>
          <w:i/>
          <w:iCs/>
          <w:sz w:val="20"/>
          <w:szCs w:val="20"/>
        </w:rPr>
      </w:pPr>
      <w:r w:rsidRPr="00D05938">
        <w:rPr>
          <w:rFonts w:ascii="Arial" w:hAnsi="Arial" w:cs="Arial"/>
          <w:b/>
          <w:bCs/>
          <w:i/>
          <w:iCs/>
          <w:sz w:val="20"/>
          <w:szCs w:val="20"/>
        </w:rPr>
        <w:t>(5)</w:t>
      </w:r>
      <w:r w:rsidRPr="00D05938">
        <w:rPr>
          <w:rFonts w:ascii="Arial" w:hAnsi="Arial" w:cs="Arial"/>
          <w:i/>
          <w:iCs/>
          <w:sz w:val="20"/>
          <w:szCs w:val="20"/>
        </w:rPr>
        <w:t xml:space="preserve"> Hasta ve ailesinin eğitimini planlar. Hastaları, bakım ve tedavi yöntemleri ile olası yan etkileri hakkında bilgilendirir. Hastaların güncel ve güvenilir sağlık bilgisine ulaşmasını sağlar.</w:t>
      </w:r>
    </w:p>
    <w:p w14:paraId="423EE7CB" w14:textId="77777777" w:rsidR="003A425E" w:rsidRPr="00D05938" w:rsidRDefault="002A0A88" w:rsidP="003A425E">
      <w:pPr>
        <w:pStyle w:val="ListParagraph"/>
        <w:spacing w:after="0" w:line="360" w:lineRule="auto"/>
        <w:ind w:left="360" w:right="-45"/>
        <w:jc w:val="both"/>
        <w:rPr>
          <w:rFonts w:ascii="Arial" w:hAnsi="Arial" w:cs="Arial"/>
          <w:i/>
          <w:iCs/>
          <w:sz w:val="20"/>
          <w:szCs w:val="20"/>
        </w:rPr>
      </w:pPr>
      <w:r w:rsidRPr="00D05938">
        <w:rPr>
          <w:rFonts w:ascii="Arial" w:hAnsi="Arial" w:cs="Arial"/>
          <w:b/>
          <w:bCs/>
          <w:i/>
          <w:iCs/>
          <w:sz w:val="20"/>
          <w:szCs w:val="20"/>
        </w:rPr>
        <w:t>(6)</w:t>
      </w:r>
      <w:r w:rsidRPr="00D05938">
        <w:rPr>
          <w:rFonts w:ascii="Arial" w:hAnsi="Arial" w:cs="Arial"/>
          <w:i/>
          <w:iCs/>
          <w:sz w:val="20"/>
          <w:szCs w:val="20"/>
        </w:rPr>
        <w:t xml:space="preserve"> Uzmanlık alanı ile ilgili ve etik konularda kişi, kurum ve kuruluşlara danışmanlık ve bilirkişilik yapar. Çalıştığı kurumda araştırmalarla ilgili etik komitede görev alabilir.”</w:t>
      </w:r>
    </w:p>
    <w:p w14:paraId="32B73FC9" w14:textId="77777777" w:rsidR="003A425E" w:rsidRDefault="003A425E" w:rsidP="003A425E">
      <w:pPr>
        <w:pStyle w:val="ListParagraph"/>
        <w:spacing w:after="0" w:line="360" w:lineRule="auto"/>
        <w:ind w:left="360" w:right="-45"/>
        <w:jc w:val="both"/>
        <w:rPr>
          <w:rFonts w:ascii="Arial" w:hAnsi="Arial" w:cs="Arial"/>
          <w:i/>
          <w:sz w:val="20"/>
          <w:szCs w:val="20"/>
        </w:rPr>
      </w:pPr>
    </w:p>
    <w:p w14:paraId="68C0AD39" w14:textId="36C856A4" w:rsidR="003A425E" w:rsidRDefault="00E80EAA" w:rsidP="003A425E">
      <w:pPr>
        <w:pStyle w:val="ListParagraph"/>
        <w:spacing w:after="0" w:line="360" w:lineRule="auto"/>
        <w:ind w:left="360" w:right="-45"/>
        <w:jc w:val="both"/>
        <w:rPr>
          <w:rFonts w:ascii="Arial" w:hAnsi="Arial" w:cs="Arial"/>
          <w:sz w:val="20"/>
          <w:szCs w:val="20"/>
        </w:rPr>
      </w:pPr>
      <w:r>
        <w:rPr>
          <w:rFonts w:ascii="Arial" w:hAnsi="Arial" w:cs="Arial"/>
          <w:sz w:val="20"/>
          <w:szCs w:val="20"/>
        </w:rPr>
        <w:t>Yukarıda yer verilen Yönetmelik düzenlemesi</w:t>
      </w:r>
      <w:r w:rsidR="002A0A88" w:rsidRPr="00A63786">
        <w:rPr>
          <w:rFonts w:ascii="Arial" w:hAnsi="Arial" w:cs="Arial"/>
          <w:sz w:val="20"/>
          <w:szCs w:val="20"/>
        </w:rPr>
        <w:t xml:space="preserve"> incelendiğinde</w:t>
      </w:r>
      <w:r w:rsidR="003A425E">
        <w:rPr>
          <w:rFonts w:ascii="Arial" w:hAnsi="Arial" w:cs="Arial"/>
          <w:sz w:val="20"/>
          <w:szCs w:val="20"/>
        </w:rPr>
        <w:t>, düzenlemenin</w:t>
      </w:r>
      <w:r w:rsidR="002A0A88" w:rsidRPr="00A63786">
        <w:rPr>
          <w:rFonts w:ascii="Arial" w:hAnsi="Arial" w:cs="Arial"/>
          <w:sz w:val="20"/>
          <w:szCs w:val="20"/>
        </w:rPr>
        <w:t xml:space="preserve"> kariyer ilkesini uygulama amacına hizmet ettiği</w:t>
      </w:r>
      <w:r>
        <w:rPr>
          <w:rFonts w:ascii="Arial" w:hAnsi="Arial" w:cs="Arial"/>
          <w:sz w:val="20"/>
          <w:szCs w:val="20"/>
        </w:rPr>
        <w:t xml:space="preserve">, nitelikli hizmetin </w:t>
      </w:r>
      <w:r w:rsidR="003A425E">
        <w:rPr>
          <w:rFonts w:ascii="Arial" w:hAnsi="Arial" w:cs="Arial"/>
          <w:sz w:val="20"/>
          <w:szCs w:val="20"/>
        </w:rPr>
        <w:t>teşvik edilmesi amacı</w:t>
      </w:r>
      <w:r>
        <w:rPr>
          <w:rFonts w:ascii="Arial" w:hAnsi="Arial" w:cs="Arial"/>
          <w:sz w:val="20"/>
          <w:szCs w:val="20"/>
        </w:rPr>
        <w:t xml:space="preserve"> taşıdığı</w:t>
      </w:r>
      <w:r w:rsidR="002A0A88" w:rsidRPr="00A63786">
        <w:rPr>
          <w:rFonts w:ascii="Arial" w:hAnsi="Arial" w:cs="Arial"/>
          <w:sz w:val="20"/>
          <w:szCs w:val="20"/>
        </w:rPr>
        <w:t xml:space="preserve"> görülmektedir. </w:t>
      </w:r>
      <w:r w:rsidR="003A425E">
        <w:rPr>
          <w:rFonts w:ascii="Arial" w:hAnsi="Arial" w:cs="Arial"/>
          <w:sz w:val="20"/>
          <w:szCs w:val="20"/>
        </w:rPr>
        <w:t>Ancak uzman hemşireliğin yalnızca bir unvan olarak kalması</w:t>
      </w:r>
      <w:r w:rsidR="00571FAE">
        <w:rPr>
          <w:rFonts w:ascii="Arial" w:hAnsi="Arial" w:cs="Arial"/>
          <w:sz w:val="20"/>
          <w:szCs w:val="20"/>
        </w:rPr>
        <w:t xml:space="preserve"> </w:t>
      </w:r>
      <w:r w:rsidR="006B2006">
        <w:rPr>
          <w:rFonts w:ascii="Arial" w:hAnsi="Arial" w:cs="Arial"/>
          <w:sz w:val="20"/>
          <w:szCs w:val="20"/>
        </w:rPr>
        <w:t xml:space="preserve">bu amaca ters bir şekilde </w:t>
      </w:r>
      <w:r w:rsidR="00571FAE">
        <w:rPr>
          <w:rFonts w:ascii="Arial" w:hAnsi="Arial" w:cs="Arial"/>
          <w:sz w:val="20"/>
          <w:szCs w:val="20"/>
        </w:rPr>
        <w:t xml:space="preserve">Sağlık Bakanlığı bünyesindeki kadrolar arasında ölçülü bir denge kuramamaktadır. </w:t>
      </w:r>
      <w:r w:rsidR="003A425E">
        <w:rPr>
          <w:rFonts w:ascii="Arial" w:hAnsi="Arial" w:cs="Arial"/>
          <w:sz w:val="20"/>
          <w:szCs w:val="20"/>
        </w:rPr>
        <w:t>Birçok sağlık meslek kolunda uzmanlığın kadrodaki yeri ayrıdır. Böylelikle kamu personeli çalıştığı alanda özelleşmiş bir bilgi birikimi edinmeye</w:t>
      </w:r>
      <w:r w:rsidR="006B2006">
        <w:rPr>
          <w:rFonts w:ascii="Arial" w:hAnsi="Arial" w:cs="Arial"/>
          <w:sz w:val="20"/>
          <w:szCs w:val="20"/>
        </w:rPr>
        <w:t xml:space="preserve"> motive</w:t>
      </w:r>
      <w:r w:rsidR="003A425E">
        <w:rPr>
          <w:rFonts w:ascii="Arial" w:hAnsi="Arial" w:cs="Arial"/>
          <w:sz w:val="20"/>
          <w:szCs w:val="20"/>
        </w:rPr>
        <w:t xml:space="preserve"> edilmektedir.</w:t>
      </w:r>
    </w:p>
    <w:p w14:paraId="3518637C" w14:textId="77777777" w:rsidR="003A425E" w:rsidRDefault="003A425E" w:rsidP="003A425E">
      <w:pPr>
        <w:pStyle w:val="ListParagraph"/>
        <w:spacing w:after="0" w:line="360" w:lineRule="auto"/>
        <w:ind w:left="360" w:right="-45"/>
        <w:jc w:val="both"/>
        <w:rPr>
          <w:rFonts w:ascii="Arial" w:hAnsi="Arial" w:cs="Arial"/>
          <w:sz w:val="20"/>
          <w:szCs w:val="20"/>
        </w:rPr>
      </w:pPr>
    </w:p>
    <w:p w14:paraId="4DB6208C" w14:textId="0F6D7B58" w:rsidR="002A0A88" w:rsidRPr="003A425E" w:rsidRDefault="00571FAE" w:rsidP="003A425E">
      <w:pPr>
        <w:pStyle w:val="ListParagraph"/>
        <w:spacing w:after="0" w:line="360" w:lineRule="auto"/>
        <w:ind w:left="360" w:right="-45"/>
        <w:jc w:val="both"/>
        <w:rPr>
          <w:rFonts w:ascii="Arial" w:hAnsi="Arial" w:cs="Arial"/>
          <w:sz w:val="20"/>
          <w:szCs w:val="20"/>
        </w:rPr>
      </w:pPr>
      <w:r w:rsidRPr="003A425E">
        <w:rPr>
          <w:rFonts w:ascii="Arial" w:hAnsi="Arial" w:cs="Arial"/>
          <w:sz w:val="20"/>
          <w:szCs w:val="20"/>
        </w:rPr>
        <w:t>U</w:t>
      </w:r>
      <w:r w:rsidR="002A0A88" w:rsidRPr="003A425E">
        <w:rPr>
          <w:rFonts w:ascii="Arial" w:hAnsi="Arial" w:cs="Arial"/>
          <w:sz w:val="20"/>
          <w:szCs w:val="20"/>
        </w:rPr>
        <w:t>zman hemşire kadrosunun açılması durumunda</w:t>
      </w:r>
      <w:r w:rsidR="003A425E" w:rsidRPr="003A425E">
        <w:rPr>
          <w:rFonts w:ascii="Arial" w:hAnsi="Arial" w:cs="Arial"/>
          <w:sz w:val="20"/>
          <w:szCs w:val="20"/>
        </w:rPr>
        <w:t xml:space="preserve"> </w:t>
      </w:r>
      <w:r w:rsidRPr="003A425E">
        <w:rPr>
          <w:rFonts w:ascii="Arial" w:hAnsi="Arial" w:cs="Arial"/>
          <w:sz w:val="20"/>
          <w:szCs w:val="20"/>
        </w:rPr>
        <w:t>hemşireler hem</w:t>
      </w:r>
      <w:r w:rsidR="002A0A88" w:rsidRPr="003A425E">
        <w:rPr>
          <w:rFonts w:ascii="Arial" w:hAnsi="Arial" w:cs="Arial"/>
          <w:sz w:val="20"/>
          <w:szCs w:val="20"/>
        </w:rPr>
        <w:t xml:space="preserve"> lisansüstü eğitimini aldığı alanda daha etkin çalışabilecek, </w:t>
      </w:r>
      <w:r w:rsidRPr="003A425E">
        <w:rPr>
          <w:rFonts w:ascii="Arial" w:hAnsi="Arial" w:cs="Arial"/>
          <w:sz w:val="20"/>
          <w:szCs w:val="20"/>
        </w:rPr>
        <w:t>dolayısıyla personel</w:t>
      </w:r>
      <w:r w:rsidR="002A0A88" w:rsidRPr="003A425E">
        <w:rPr>
          <w:rFonts w:ascii="Arial" w:hAnsi="Arial" w:cs="Arial"/>
          <w:sz w:val="20"/>
          <w:szCs w:val="20"/>
        </w:rPr>
        <w:t xml:space="preserve"> niteliği </w:t>
      </w:r>
      <w:r w:rsidR="008D30AD">
        <w:rPr>
          <w:rFonts w:ascii="Arial" w:hAnsi="Arial" w:cs="Arial"/>
          <w:sz w:val="20"/>
          <w:szCs w:val="20"/>
        </w:rPr>
        <w:t xml:space="preserve">artarken </w:t>
      </w:r>
      <w:r w:rsidR="002A0A88" w:rsidRPr="003A425E">
        <w:rPr>
          <w:rFonts w:ascii="Arial" w:hAnsi="Arial" w:cs="Arial"/>
          <w:sz w:val="20"/>
          <w:szCs w:val="20"/>
        </w:rPr>
        <w:t xml:space="preserve">mesleğinde ilerleme </w:t>
      </w:r>
      <w:proofErr w:type="gramStart"/>
      <w:r w:rsidR="002A0A88" w:rsidRPr="003A425E">
        <w:rPr>
          <w:rFonts w:ascii="Arial" w:hAnsi="Arial" w:cs="Arial"/>
          <w:sz w:val="20"/>
          <w:szCs w:val="20"/>
        </w:rPr>
        <w:t>imkanı</w:t>
      </w:r>
      <w:proofErr w:type="gramEnd"/>
      <w:r w:rsidR="002A0A88" w:rsidRPr="003A425E">
        <w:rPr>
          <w:rFonts w:ascii="Arial" w:hAnsi="Arial" w:cs="Arial"/>
          <w:sz w:val="20"/>
          <w:szCs w:val="20"/>
        </w:rPr>
        <w:t xml:space="preserve"> bulacak</w:t>
      </w:r>
      <w:r w:rsidRPr="003A425E">
        <w:rPr>
          <w:rFonts w:ascii="Arial" w:hAnsi="Arial" w:cs="Arial"/>
          <w:sz w:val="20"/>
          <w:szCs w:val="20"/>
        </w:rPr>
        <w:t>tır. H</w:t>
      </w:r>
      <w:r w:rsidR="002A0A88" w:rsidRPr="003A425E">
        <w:rPr>
          <w:rFonts w:ascii="Arial" w:hAnsi="Arial" w:cs="Arial"/>
          <w:sz w:val="20"/>
          <w:szCs w:val="20"/>
        </w:rPr>
        <w:t xml:space="preserve">em de </w:t>
      </w:r>
      <w:r w:rsidR="008D30AD">
        <w:rPr>
          <w:rFonts w:ascii="Arial" w:hAnsi="Arial" w:cs="Arial"/>
          <w:sz w:val="20"/>
          <w:szCs w:val="20"/>
        </w:rPr>
        <w:t>uzman kadrosundaki</w:t>
      </w:r>
      <w:r w:rsidR="002A0A88" w:rsidRPr="003A425E">
        <w:rPr>
          <w:rFonts w:ascii="Arial" w:hAnsi="Arial" w:cs="Arial"/>
          <w:sz w:val="20"/>
          <w:szCs w:val="20"/>
        </w:rPr>
        <w:t xml:space="preserve"> hemşireler bilgi birikimi ile sağlık alanına daha iyi katkı sağlayabileceklerdir.</w:t>
      </w:r>
    </w:p>
    <w:p w14:paraId="080FA599" w14:textId="77777777" w:rsidR="00E80EAA" w:rsidRDefault="00E80EAA" w:rsidP="00E80EAA">
      <w:pPr>
        <w:spacing w:after="0" w:line="360" w:lineRule="auto"/>
        <w:ind w:right="-45"/>
        <w:jc w:val="both"/>
        <w:rPr>
          <w:rFonts w:ascii="Arial" w:hAnsi="Arial" w:cs="Arial"/>
          <w:sz w:val="20"/>
          <w:szCs w:val="20"/>
        </w:rPr>
      </w:pPr>
    </w:p>
    <w:p w14:paraId="33563BA5" w14:textId="77777777" w:rsidR="00CB3186" w:rsidRDefault="002A0A88" w:rsidP="003A425E">
      <w:pPr>
        <w:pStyle w:val="ListParagraph"/>
        <w:numPr>
          <w:ilvl w:val="0"/>
          <w:numId w:val="2"/>
        </w:numPr>
        <w:spacing w:after="0" w:line="360" w:lineRule="auto"/>
        <w:ind w:right="-45"/>
        <w:jc w:val="both"/>
        <w:rPr>
          <w:rFonts w:ascii="Arial" w:hAnsi="Arial" w:cs="Arial"/>
          <w:sz w:val="20"/>
          <w:szCs w:val="20"/>
        </w:rPr>
      </w:pPr>
      <w:r w:rsidRPr="00CB3186">
        <w:rPr>
          <w:rFonts w:ascii="Arial" w:hAnsi="Arial" w:cs="Arial"/>
          <w:sz w:val="20"/>
          <w:szCs w:val="20"/>
        </w:rPr>
        <w:t xml:space="preserve">Anayasa Mahkemesi kararlarında </w:t>
      </w:r>
      <w:r w:rsidR="00A93D6F" w:rsidRPr="00CB3186">
        <w:rPr>
          <w:rFonts w:ascii="Arial" w:hAnsi="Arial" w:cs="Arial"/>
          <w:sz w:val="20"/>
          <w:szCs w:val="20"/>
        </w:rPr>
        <w:t xml:space="preserve">hemşirelik çalışmalarının sağlık hizmeti sunumuna katkısı tarif edilirken </w:t>
      </w:r>
      <w:r w:rsidRPr="00CB3186">
        <w:rPr>
          <w:rFonts w:ascii="Arial" w:hAnsi="Arial" w:cs="Arial"/>
          <w:sz w:val="20"/>
          <w:szCs w:val="20"/>
        </w:rPr>
        <w:t xml:space="preserve">“Hemşirelik; hastaları izlemek, tanı koymak ve tedavi süreçlerini yönlendirmek için gerekli olan ileri soyut düşünme yeteneği ve bilgi, belirli düzeyde beceri, psikolojik ve sosyolojik </w:t>
      </w:r>
      <w:r w:rsidR="002A635B" w:rsidRPr="00CB3186">
        <w:rPr>
          <w:rFonts w:ascii="Arial" w:hAnsi="Arial" w:cs="Arial"/>
          <w:sz w:val="20"/>
          <w:szCs w:val="20"/>
        </w:rPr>
        <w:t>olguları kavrayacak</w:t>
      </w:r>
      <w:r w:rsidRPr="00CB3186">
        <w:rPr>
          <w:rFonts w:ascii="Arial" w:hAnsi="Arial" w:cs="Arial"/>
          <w:sz w:val="20"/>
          <w:szCs w:val="20"/>
        </w:rPr>
        <w:t xml:space="preserve"> kadar kültürel donanım, ağır tempoyu üstlenebilecek bir fiziksel dayanıklılık ve temel insanlık değerleri gerektiren bir meslektir.</w:t>
      </w:r>
      <w:r w:rsidR="008D30AD" w:rsidRPr="00CB3186">
        <w:rPr>
          <w:rFonts w:ascii="Arial" w:hAnsi="Arial" w:cs="Arial"/>
          <w:sz w:val="20"/>
          <w:szCs w:val="20"/>
        </w:rPr>
        <w:t>” denmektedir. Devamında ise</w:t>
      </w:r>
      <w:r w:rsidRPr="00CB3186">
        <w:rPr>
          <w:rFonts w:ascii="Arial" w:hAnsi="Arial" w:cs="Arial"/>
          <w:sz w:val="20"/>
          <w:szCs w:val="20"/>
        </w:rPr>
        <w:t xml:space="preserve"> </w:t>
      </w:r>
      <w:r w:rsidR="008D30AD" w:rsidRPr="00CB3186">
        <w:rPr>
          <w:rFonts w:ascii="Arial" w:hAnsi="Arial" w:cs="Arial"/>
          <w:sz w:val="20"/>
          <w:szCs w:val="20"/>
        </w:rPr>
        <w:t>“</w:t>
      </w:r>
      <w:r w:rsidRPr="00CB3186">
        <w:rPr>
          <w:rFonts w:ascii="Arial" w:hAnsi="Arial" w:cs="Arial"/>
          <w:sz w:val="20"/>
          <w:szCs w:val="20"/>
        </w:rPr>
        <w:t xml:space="preserve">Bu açıdan toplum sağlığının korunmasında önemli işlevleri bulunan </w:t>
      </w:r>
      <w:r w:rsidRPr="00CB3186">
        <w:rPr>
          <w:rFonts w:ascii="Arial" w:hAnsi="Arial" w:cs="Arial"/>
          <w:sz w:val="20"/>
          <w:szCs w:val="20"/>
          <w:u w:val="single"/>
        </w:rPr>
        <w:t>hemşirelik eğitiminde uluslararası standartlar sağlanmalıdır</w:t>
      </w:r>
      <w:r w:rsidR="004F2A92" w:rsidRPr="00CB3186">
        <w:rPr>
          <w:rFonts w:ascii="Arial" w:hAnsi="Arial" w:cs="Arial"/>
          <w:sz w:val="20"/>
          <w:szCs w:val="20"/>
          <w:u w:val="single"/>
        </w:rPr>
        <w:t>.</w:t>
      </w:r>
      <w:r w:rsidRPr="00CB3186">
        <w:rPr>
          <w:rFonts w:ascii="Arial" w:hAnsi="Arial" w:cs="Arial"/>
          <w:sz w:val="20"/>
          <w:szCs w:val="20"/>
        </w:rPr>
        <w:t>” d</w:t>
      </w:r>
      <w:r w:rsidR="008D30AD" w:rsidRPr="00CB3186">
        <w:rPr>
          <w:rFonts w:ascii="Arial" w:hAnsi="Arial" w:cs="Arial"/>
          <w:sz w:val="20"/>
          <w:szCs w:val="20"/>
        </w:rPr>
        <w:t>enerek uluslararası standartlardan bahsedilmektedir</w:t>
      </w:r>
      <w:r w:rsidRPr="00CB3186">
        <w:rPr>
          <w:rFonts w:ascii="Arial" w:hAnsi="Arial" w:cs="Arial"/>
          <w:sz w:val="20"/>
          <w:szCs w:val="20"/>
        </w:rPr>
        <w:t>.</w:t>
      </w:r>
      <w:r w:rsidRPr="004F2A92">
        <w:rPr>
          <w:vertAlign w:val="superscript"/>
        </w:rPr>
        <w:footnoteReference w:id="2"/>
      </w:r>
      <w:r w:rsidR="008D30AD" w:rsidRPr="00CB3186">
        <w:rPr>
          <w:rFonts w:ascii="Arial" w:hAnsi="Arial" w:cs="Arial"/>
          <w:sz w:val="20"/>
          <w:szCs w:val="20"/>
        </w:rPr>
        <w:t xml:space="preserve"> </w:t>
      </w:r>
    </w:p>
    <w:p w14:paraId="0518102C" w14:textId="77777777" w:rsidR="00CB3186" w:rsidRDefault="00CB3186" w:rsidP="00CB3186">
      <w:pPr>
        <w:pStyle w:val="ListParagraph"/>
        <w:spacing w:after="0" w:line="360" w:lineRule="auto"/>
        <w:ind w:left="360" w:right="-45"/>
        <w:jc w:val="both"/>
        <w:rPr>
          <w:rFonts w:ascii="Arial" w:hAnsi="Arial" w:cs="Arial"/>
          <w:sz w:val="20"/>
          <w:szCs w:val="20"/>
        </w:rPr>
      </w:pPr>
    </w:p>
    <w:p w14:paraId="1DBE3101" w14:textId="3ABCB6FA" w:rsidR="003A425E" w:rsidRPr="00D05938" w:rsidRDefault="00CB3186" w:rsidP="00D05938">
      <w:pPr>
        <w:pStyle w:val="ListParagraph"/>
        <w:spacing w:after="0" w:line="360" w:lineRule="auto"/>
        <w:ind w:left="360" w:right="-45"/>
        <w:jc w:val="both"/>
        <w:rPr>
          <w:rFonts w:ascii="Arial" w:hAnsi="Arial" w:cs="Arial"/>
          <w:sz w:val="20"/>
          <w:szCs w:val="20"/>
        </w:rPr>
      </w:pPr>
      <w:r>
        <w:rPr>
          <w:rFonts w:ascii="Arial" w:hAnsi="Arial" w:cs="Arial"/>
          <w:sz w:val="20"/>
          <w:szCs w:val="20"/>
        </w:rPr>
        <w:t>L</w:t>
      </w:r>
      <w:r w:rsidRPr="00CB3186">
        <w:rPr>
          <w:rFonts w:ascii="Arial" w:hAnsi="Arial" w:cs="Arial"/>
          <w:sz w:val="20"/>
          <w:szCs w:val="20"/>
        </w:rPr>
        <w:t xml:space="preserve">isansüstü eğitime dayalı hemşirelik </w:t>
      </w:r>
      <w:r>
        <w:rPr>
          <w:rFonts w:ascii="Arial" w:hAnsi="Arial" w:cs="Arial"/>
          <w:sz w:val="20"/>
          <w:szCs w:val="20"/>
        </w:rPr>
        <w:t>çalışmaları için b</w:t>
      </w:r>
      <w:r w:rsidR="008D30AD" w:rsidRPr="00CB3186">
        <w:rPr>
          <w:rFonts w:ascii="Arial" w:hAnsi="Arial" w:cs="Arial"/>
          <w:sz w:val="20"/>
          <w:szCs w:val="20"/>
        </w:rPr>
        <w:t xml:space="preserve">irçok yabancı ülkede </w:t>
      </w:r>
      <w:r w:rsidR="008D30AD" w:rsidRPr="00CB3186">
        <w:rPr>
          <w:rFonts w:ascii="Arial" w:hAnsi="Arial" w:cs="Arial"/>
          <w:i/>
          <w:iCs/>
          <w:sz w:val="20"/>
          <w:szCs w:val="20"/>
        </w:rPr>
        <w:t>“</w:t>
      </w:r>
      <w:proofErr w:type="spellStart"/>
      <w:r w:rsidR="008D30AD" w:rsidRPr="00CB3186">
        <w:rPr>
          <w:rFonts w:ascii="Arial" w:hAnsi="Arial" w:cs="Arial"/>
          <w:i/>
          <w:iCs/>
          <w:sz w:val="20"/>
          <w:szCs w:val="20"/>
        </w:rPr>
        <w:t>Clinical</w:t>
      </w:r>
      <w:proofErr w:type="spellEnd"/>
      <w:r w:rsidR="008D30AD" w:rsidRPr="00CB3186">
        <w:rPr>
          <w:rFonts w:ascii="Arial" w:hAnsi="Arial" w:cs="Arial"/>
          <w:i/>
          <w:iCs/>
          <w:sz w:val="20"/>
          <w:szCs w:val="20"/>
        </w:rPr>
        <w:t xml:space="preserve"> </w:t>
      </w:r>
      <w:proofErr w:type="spellStart"/>
      <w:r w:rsidR="008D30AD" w:rsidRPr="00CB3186">
        <w:rPr>
          <w:rFonts w:ascii="Arial" w:hAnsi="Arial" w:cs="Arial"/>
          <w:i/>
          <w:iCs/>
          <w:sz w:val="20"/>
          <w:szCs w:val="20"/>
        </w:rPr>
        <w:t>Nurse</w:t>
      </w:r>
      <w:proofErr w:type="spellEnd"/>
      <w:r w:rsidR="008D30AD" w:rsidRPr="00CB3186">
        <w:rPr>
          <w:rFonts w:ascii="Arial" w:hAnsi="Arial" w:cs="Arial"/>
          <w:i/>
          <w:iCs/>
          <w:sz w:val="20"/>
          <w:szCs w:val="20"/>
        </w:rPr>
        <w:t xml:space="preserve"> </w:t>
      </w:r>
      <w:proofErr w:type="spellStart"/>
      <w:r w:rsidR="008D30AD" w:rsidRPr="00CB3186">
        <w:rPr>
          <w:rFonts w:ascii="Arial" w:hAnsi="Arial" w:cs="Arial"/>
          <w:i/>
          <w:iCs/>
          <w:sz w:val="20"/>
          <w:szCs w:val="20"/>
        </w:rPr>
        <w:t>Specialist</w:t>
      </w:r>
      <w:proofErr w:type="spellEnd"/>
      <w:r w:rsidR="008D30AD" w:rsidRPr="00CB3186">
        <w:rPr>
          <w:rFonts w:ascii="Arial" w:hAnsi="Arial" w:cs="Arial"/>
          <w:i/>
          <w:iCs/>
          <w:sz w:val="20"/>
          <w:szCs w:val="20"/>
        </w:rPr>
        <w:t>”</w:t>
      </w:r>
      <w:r w:rsidR="008D30AD" w:rsidRPr="00CB3186">
        <w:rPr>
          <w:rFonts w:ascii="Arial" w:hAnsi="Arial" w:cs="Arial"/>
          <w:sz w:val="20"/>
          <w:szCs w:val="20"/>
        </w:rPr>
        <w:t xml:space="preserve">, </w:t>
      </w:r>
      <w:r w:rsidR="008D30AD" w:rsidRPr="00CB3186">
        <w:rPr>
          <w:rFonts w:ascii="Arial" w:hAnsi="Arial" w:cs="Arial"/>
          <w:i/>
          <w:iCs/>
          <w:sz w:val="20"/>
          <w:szCs w:val="20"/>
        </w:rPr>
        <w:t>“</w:t>
      </w:r>
      <w:proofErr w:type="spellStart"/>
      <w:r w:rsidR="008D30AD" w:rsidRPr="00CB3186">
        <w:rPr>
          <w:rFonts w:ascii="Arial" w:hAnsi="Arial" w:cs="Arial"/>
          <w:i/>
          <w:iCs/>
          <w:sz w:val="20"/>
          <w:szCs w:val="20"/>
        </w:rPr>
        <w:t>Nurse</w:t>
      </w:r>
      <w:proofErr w:type="spellEnd"/>
      <w:r w:rsidR="008D30AD" w:rsidRPr="00CB3186">
        <w:rPr>
          <w:rFonts w:ascii="Arial" w:hAnsi="Arial" w:cs="Arial"/>
          <w:i/>
          <w:iCs/>
          <w:sz w:val="20"/>
          <w:szCs w:val="20"/>
        </w:rPr>
        <w:t xml:space="preserve"> </w:t>
      </w:r>
      <w:proofErr w:type="spellStart"/>
      <w:r w:rsidR="008D30AD" w:rsidRPr="00CB3186">
        <w:rPr>
          <w:rFonts w:ascii="Arial" w:hAnsi="Arial" w:cs="Arial"/>
          <w:i/>
          <w:iCs/>
          <w:sz w:val="20"/>
          <w:szCs w:val="20"/>
        </w:rPr>
        <w:t>Pract</w:t>
      </w:r>
      <w:r w:rsidRPr="00CB3186">
        <w:rPr>
          <w:rFonts w:ascii="Arial" w:hAnsi="Arial" w:cs="Arial"/>
          <w:i/>
          <w:iCs/>
          <w:sz w:val="20"/>
          <w:szCs w:val="20"/>
        </w:rPr>
        <w:t>itioner</w:t>
      </w:r>
      <w:proofErr w:type="spellEnd"/>
      <w:r w:rsidRPr="00CB3186">
        <w:rPr>
          <w:rFonts w:ascii="Arial" w:hAnsi="Arial" w:cs="Arial"/>
          <w:i/>
          <w:iCs/>
          <w:sz w:val="20"/>
          <w:szCs w:val="20"/>
        </w:rPr>
        <w:t>”</w:t>
      </w:r>
      <w:r w:rsidRPr="00CB3186">
        <w:rPr>
          <w:rFonts w:ascii="Arial" w:hAnsi="Arial" w:cs="Arial"/>
          <w:sz w:val="20"/>
          <w:szCs w:val="20"/>
        </w:rPr>
        <w:t xml:space="preserve"> ve benzeri </w:t>
      </w:r>
      <w:r>
        <w:rPr>
          <w:rFonts w:ascii="Arial" w:hAnsi="Arial" w:cs="Arial"/>
          <w:sz w:val="20"/>
          <w:szCs w:val="20"/>
        </w:rPr>
        <w:t>isimlerde pozisyonlar mevcuttur</w:t>
      </w:r>
      <w:r w:rsidRPr="00CB3186">
        <w:rPr>
          <w:rFonts w:ascii="Arial" w:hAnsi="Arial" w:cs="Arial"/>
          <w:sz w:val="20"/>
          <w:szCs w:val="20"/>
        </w:rPr>
        <w:t>.</w:t>
      </w:r>
      <w:r>
        <w:rPr>
          <w:rFonts w:ascii="Arial" w:hAnsi="Arial" w:cs="Arial"/>
          <w:sz w:val="20"/>
          <w:szCs w:val="20"/>
        </w:rPr>
        <w:t xml:space="preserve"> Böylelikle ö</w:t>
      </w:r>
      <w:r w:rsidRPr="00CB3186">
        <w:rPr>
          <w:rFonts w:ascii="Arial" w:hAnsi="Arial" w:cs="Arial"/>
          <w:sz w:val="20"/>
          <w:szCs w:val="20"/>
        </w:rPr>
        <w:t>zelleşmiş bilgi birikimine sahip hemşirelerin</w:t>
      </w:r>
      <w:r>
        <w:rPr>
          <w:rFonts w:ascii="Arial" w:hAnsi="Arial" w:cs="Arial"/>
          <w:sz w:val="20"/>
          <w:szCs w:val="20"/>
        </w:rPr>
        <w:t xml:space="preserve"> tıbbi müdahale yetkinlikleri ve </w:t>
      </w:r>
      <w:r w:rsidR="00D05938">
        <w:rPr>
          <w:rFonts w:ascii="Arial" w:hAnsi="Arial" w:cs="Arial"/>
          <w:sz w:val="20"/>
          <w:szCs w:val="20"/>
        </w:rPr>
        <w:t xml:space="preserve">kurum içi </w:t>
      </w:r>
      <w:r>
        <w:rPr>
          <w:rFonts w:ascii="Arial" w:hAnsi="Arial" w:cs="Arial"/>
          <w:sz w:val="20"/>
          <w:szCs w:val="20"/>
        </w:rPr>
        <w:t>sorumlulukları art</w:t>
      </w:r>
      <w:r w:rsidR="00D05938">
        <w:rPr>
          <w:rFonts w:ascii="Arial" w:hAnsi="Arial" w:cs="Arial"/>
          <w:sz w:val="20"/>
          <w:szCs w:val="20"/>
        </w:rPr>
        <w:t>ır</w:t>
      </w:r>
      <w:r>
        <w:rPr>
          <w:rFonts w:ascii="Arial" w:hAnsi="Arial" w:cs="Arial"/>
          <w:sz w:val="20"/>
          <w:szCs w:val="20"/>
        </w:rPr>
        <w:t>ılırken,</w:t>
      </w:r>
      <w:r w:rsidRPr="00CB3186">
        <w:rPr>
          <w:rFonts w:ascii="Arial" w:hAnsi="Arial" w:cs="Arial"/>
          <w:sz w:val="20"/>
          <w:szCs w:val="20"/>
        </w:rPr>
        <w:t xml:space="preserve"> emek karşılığı </w:t>
      </w:r>
      <w:r>
        <w:rPr>
          <w:rFonts w:ascii="Arial" w:hAnsi="Arial" w:cs="Arial"/>
          <w:sz w:val="20"/>
          <w:szCs w:val="20"/>
        </w:rPr>
        <w:t xml:space="preserve">aldıkları </w:t>
      </w:r>
      <w:r w:rsidRPr="00CB3186">
        <w:rPr>
          <w:rFonts w:ascii="Arial" w:hAnsi="Arial" w:cs="Arial"/>
          <w:sz w:val="20"/>
          <w:szCs w:val="20"/>
        </w:rPr>
        <w:t xml:space="preserve">ücretler ve özlük hakları </w:t>
      </w:r>
      <w:r>
        <w:rPr>
          <w:rFonts w:ascii="Arial" w:hAnsi="Arial" w:cs="Arial"/>
          <w:sz w:val="20"/>
          <w:szCs w:val="20"/>
        </w:rPr>
        <w:t>da güvence altına alınmaktadır</w:t>
      </w:r>
      <w:r w:rsidRPr="00CB3186">
        <w:rPr>
          <w:rFonts w:ascii="Arial" w:hAnsi="Arial" w:cs="Arial"/>
          <w:sz w:val="20"/>
          <w:szCs w:val="20"/>
        </w:rPr>
        <w:t xml:space="preserve">. </w:t>
      </w:r>
      <w:r>
        <w:rPr>
          <w:rFonts w:ascii="Arial" w:hAnsi="Arial" w:cs="Arial"/>
          <w:sz w:val="20"/>
          <w:szCs w:val="20"/>
        </w:rPr>
        <w:t xml:space="preserve"> </w:t>
      </w:r>
      <w:r w:rsidRPr="00D05938">
        <w:rPr>
          <w:rFonts w:ascii="Arial" w:hAnsi="Arial" w:cs="Arial"/>
          <w:sz w:val="20"/>
          <w:szCs w:val="20"/>
        </w:rPr>
        <w:t xml:space="preserve">Ancak ne yazık ki ülkemizde uzman hemşirelik yalnızca bir unvandır. </w:t>
      </w:r>
      <w:r w:rsidRPr="00D05938">
        <w:rPr>
          <w:rFonts w:ascii="Arial" w:hAnsi="Arial" w:cs="Arial"/>
          <w:sz w:val="20"/>
          <w:szCs w:val="20"/>
          <w:u w:val="single"/>
        </w:rPr>
        <w:t>Yüksek lisansını tamamlamış olmasına karşın hala hemşire kadrosunda çalışan uzman hemşirelerin kazanılmış hak aylık derece/kademeleri ve özel hizmet tazminatı oranı</w:t>
      </w:r>
      <w:r w:rsidR="00CD176E" w:rsidRPr="00D05938">
        <w:rPr>
          <w:rFonts w:ascii="Arial" w:hAnsi="Arial" w:cs="Arial"/>
          <w:sz w:val="20"/>
          <w:szCs w:val="20"/>
          <w:u w:val="single"/>
        </w:rPr>
        <w:t>(7 puan)</w:t>
      </w:r>
      <w:r w:rsidRPr="00D05938">
        <w:rPr>
          <w:rFonts w:ascii="Arial" w:hAnsi="Arial" w:cs="Arial"/>
          <w:sz w:val="20"/>
          <w:szCs w:val="20"/>
          <w:u w:val="single"/>
        </w:rPr>
        <w:t xml:space="preserve"> dışında haklarında bir değişiklik olmadığından çalışma isteği azalmakta, sağlık hizmetleri alanında istenilen verime ulaşılamamaktadır. </w:t>
      </w:r>
      <w:r w:rsidRPr="00D05938">
        <w:rPr>
          <w:rFonts w:ascii="Arial" w:hAnsi="Arial" w:cs="Arial"/>
          <w:sz w:val="20"/>
          <w:szCs w:val="20"/>
        </w:rPr>
        <w:t>Uzman hemşirelik için de kadro ihdas edilmesi halinde ülkemizdeki uzman hemşirelerin</w:t>
      </w:r>
      <w:r w:rsidR="00571FAE" w:rsidRPr="00D05938">
        <w:rPr>
          <w:rFonts w:ascii="Arial" w:hAnsi="Arial" w:cs="Arial"/>
          <w:sz w:val="20"/>
          <w:szCs w:val="20"/>
        </w:rPr>
        <w:t xml:space="preserve"> yürüttüğü çalışmaların belirli bir standarda bağlanması, hizmet niteliğinin korunması </w:t>
      </w:r>
      <w:r w:rsidRPr="00D05938">
        <w:rPr>
          <w:rFonts w:ascii="Arial" w:hAnsi="Arial" w:cs="Arial"/>
          <w:sz w:val="20"/>
          <w:szCs w:val="20"/>
        </w:rPr>
        <w:t>sağlanacaktır.</w:t>
      </w:r>
    </w:p>
    <w:p w14:paraId="1E720D96" w14:textId="77777777" w:rsidR="003A425E" w:rsidRDefault="002A0A88" w:rsidP="003A425E">
      <w:pPr>
        <w:pStyle w:val="ListParagraph"/>
        <w:spacing w:after="0" w:line="360" w:lineRule="auto"/>
        <w:ind w:left="360" w:right="-45"/>
        <w:jc w:val="both"/>
        <w:rPr>
          <w:rFonts w:ascii="Arial" w:hAnsi="Arial" w:cs="Arial"/>
          <w:sz w:val="20"/>
          <w:szCs w:val="20"/>
        </w:rPr>
      </w:pPr>
      <w:r w:rsidRPr="003A425E">
        <w:rPr>
          <w:rFonts w:ascii="Arial" w:hAnsi="Arial" w:cs="Arial"/>
          <w:sz w:val="20"/>
          <w:szCs w:val="20"/>
        </w:rPr>
        <w:lastRenderedPageBreak/>
        <w:t xml:space="preserve">Anayasa’nın 56.maddesinde sağlık hakkına yer verilmiştir. Maddede herkesin, sağlıklı ve dengeli bir çevrede yaşama hakkına sahip olduğu; devletin, herkesin hayatını, beden ve ruh sağlığı içinde sürdürmesini sağlamak; insan ve madde gücünde tasarruf ve verimi artırarak, </w:t>
      </w:r>
      <w:r w:rsidR="002A635B" w:rsidRPr="003A425E">
        <w:rPr>
          <w:rFonts w:ascii="Arial" w:hAnsi="Arial" w:cs="Arial"/>
          <w:sz w:val="20"/>
          <w:szCs w:val="20"/>
        </w:rPr>
        <w:t>iş birliğini</w:t>
      </w:r>
      <w:r w:rsidRPr="003A425E">
        <w:rPr>
          <w:rFonts w:ascii="Arial" w:hAnsi="Arial" w:cs="Arial"/>
          <w:sz w:val="20"/>
          <w:szCs w:val="20"/>
        </w:rPr>
        <w:t xml:space="preserve"> gerçekleştirmek amacıyla sağlık kuruluşlarını tek elden planlayıp hizmet vermesini düzenlediği belirtilmiştir. Ülkemizin taraf olduğu İnsan Hakları ve Biyotıp Sözleşmesinin 4.maddesinde ise araştırma dahil, sağlık alanında her müdahalenin, ilgili meslekî yükümlülükler ve standartlara uygun olarak yapılması gerektiği </w:t>
      </w:r>
      <w:proofErr w:type="spellStart"/>
      <w:r w:rsidRPr="003A425E">
        <w:rPr>
          <w:rFonts w:ascii="Arial" w:hAnsi="Arial" w:cs="Arial"/>
          <w:sz w:val="20"/>
          <w:szCs w:val="20"/>
        </w:rPr>
        <w:t>belirtilmiştir.Tıp</w:t>
      </w:r>
      <w:proofErr w:type="spellEnd"/>
      <w:r w:rsidRPr="003A425E">
        <w:rPr>
          <w:rFonts w:ascii="Arial" w:hAnsi="Arial" w:cs="Arial"/>
          <w:sz w:val="20"/>
          <w:szCs w:val="20"/>
        </w:rPr>
        <w:t xml:space="preserve"> alanında uzmanlık alanlarının belirlenmesinin ve uzmanlık gerektiren tıbbi işlemlerin, uzman olmayan hekimler tarafından uygulanamayacağına ilişkin düzenlemelerin, kişilerin mesleki standartlara uygun sağlık hizmeti alma hakkının korunması amacına hizmet ettiği </w:t>
      </w:r>
      <w:r w:rsidR="00A93D6F" w:rsidRPr="003A425E">
        <w:rPr>
          <w:rFonts w:ascii="Arial" w:hAnsi="Arial" w:cs="Arial"/>
          <w:sz w:val="20"/>
          <w:szCs w:val="20"/>
        </w:rPr>
        <w:t>malumunuzdur.</w:t>
      </w:r>
    </w:p>
    <w:p w14:paraId="029512AD" w14:textId="77777777" w:rsidR="003A425E" w:rsidRDefault="003A425E" w:rsidP="003A425E">
      <w:pPr>
        <w:pStyle w:val="ListParagraph"/>
        <w:spacing w:after="0" w:line="360" w:lineRule="auto"/>
        <w:ind w:left="360" w:right="-45"/>
        <w:jc w:val="both"/>
        <w:rPr>
          <w:rFonts w:ascii="Arial" w:hAnsi="Arial" w:cs="Arial"/>
          <w:sz w:val="20"/>
          <w:szCs w:val="20"/>
        </w:rPr>
      </w:pPr>
    </w:p>
    <w:p w14:paraId="6BD4BF7A" w14:textId="18839B00" w:rsidR="002A0A88" w:rsidRDefault="002A0A88" w:rsidP="003A425E">
      <w:pPr>
        <w:pStyle w:val="ListParagraph"/>
        <w:spacing w:after="0" w:line="360" w:lineRule="auto"/>
        <w:ind w:left="360" w:right="-45"/>
        <w:jc w:val="both"/>
        <w:rPr>
          <w:rFonts w:ascii="Arial" w:hAnsi="Arial" w:cs="Arial"/>
          <w:sz w:val="20"/>
          <w:szCs w:val="20"/>
        </w:rPr>
      </w:pPr>
      <w:r>
        <w:rPr>
          <w:rFonts w:ascii="Arial" w:hAnsi="Arial" w:cs="Arial"/>
          <w:sz w:val="20"/>
          <w:szCs w:val="20"/>
        </w:rPr>
        <w:t>Bu noktada, mensubu olduğum hemşirelik mesleği de sağlık hizmeti sunumunda önemli rol oynamakta</w:t>
      </w:r>
      <w:r w:rsidR="003A425E">
        <w:rPr>
          <w:rFonts w:ascii="Arial" w:hAnsi="Arial" w:cs="Arial"/>
          <w:sz w:val="20"/>
          <w:szCs w:val="20"/>
        </w:rPr>
        <w:t>dır. H</w:t>
      </w:r>
      <w:r>
        <w:rPr>
          <w:rFonts w:ascii="Arial" w:hAnsi="Arial" w:cs="Arial"/>
          <w:sz w:val="20"/>
          <w:szCs w:val="20"/>
        </w:rPr>
        <w:t>emşirelerin yüksek lisans eğitimi aldıkları bir alanda uzmanlık unvanı kazanması ve bu unvana uygun ihdas edilen kadroda çalışması ile bireylerin nitelikli sağlık hizmeti alma hakkı da korunmuş olacaktır.</w:t>
      </w:r>
      <w:r w:rsidR="00B52BF2">
        <w:rPr>
          <w:rFonts w:ascii="Arial" w:hAnsi="Arial" w:cs="Arial"/>
          <w:sz w:val="20"/>
          <w:szCs w:val="20"/>
        </w:rPr>
        <w:t xml:space="preserve"> Dolayısıyla uzman hemşirelik kadrosunun ihdas edilmesi durumunda sağlanacak faydalar yalnız meslektaşlarımın çalışma motivasyonu, kurum içerisinde kademeli bir dikey örgütlenmenin kurulabilmesi ve nitelikli hizmetin karşılık bulması, ödüllendirilmesi ile sınırlı değildir. Bu aynı zamanda hastaların sağlık hizmetinin niteliğini de doğrudan etkileyecektir.</w:t>
      </w:r>
    </w:p>
    <w:p w14:paraId="1F29457B" w14:textId="77777777" w:rsidR="00E80EAA" w:rsidRPr="00A63786" w:rsidRDefault="00E80EAA" w:rsidP="00E80EAA">
      <w:pPr>
        <w:spacing w:after="0" w:line="360" w:lineRule="auto"/>
        <w:ind w:right="-45"/>
        <w:jc w:val="both"/>
        <w:rPr>
          <w:rFonts w:ascii="Arial" w:hAnsi="Arial" w:cs="Arial"/>
          <w:sz w:val="20"/>
          <w:szCs w:val="20"/>
        </w:rPr>
      </w:pPr>
    </w:p>
    <w:p w14:paraId="52EB0B80" w14:textId="4F3E731D" w:rsidR="002A0A88" w:rsidRPr="00CB3186" w:rsidRDefault="002A0A88" w:rsidP="00CB3186">
      <w:pPr>
        <w:pStyle w:val="ListParagraph"/>
        <w:spacing w:after="0" w:line="360" w:lineRule="auto"/>
        <w:ind w:left="360" w:right="-45"/>
        <w:jc w:val="both"/>
        <w:rPr>
          <w:rFonts w:ascii="Arial" w:hAnsi="Arial" w:cs="Arial"/>
          <w:sz w:val="20"/>
          <w:szCs w:val="20"/>
          <w:u w:val="single"/>
        </w:rPr>
      </w:pPr>
      <w:r w:rsidRPr="00CB3186">
        <w:rPr>
          <w:rFonts w:ascii="Arial" w:hAnsi="Arial" w:cs="Arial"/>
          <w:sz w:val="20"/>
          <w:szCs w:val="20"/>
        </w:rPr>
        <w:t xml:space="preserve">Nitekim Bakanlığınızın </w:t>
      </w:r>
      <w:r w:rsidR="001A14BD" w:rsidRPr="00CB3186">
        <w:rPr>
          <w:rFonts w:ascii="Arial" w:hAnsi="Arial" w:cs="Arial"/>
          <w:sz w:val="20"/>
          <w:szCs w:val="20"/>
        </w:rPr>
        <w:t>2019-2023</w:t>
      </w:r>
      <w:r w:rsidRPr="00CB3186">
        <w:rPr>
          <w:rFonts w:ascii="Arial" w:hAnsi="Arial" w:cs="Arial"/>
          <w:sz w:val="20"/>
          <w:szCs w:val="20"/>
        </w:rPr>
        <w:t xml:space="preserve"> Stratejik Planı incelendiğinde, stratejik amaçlar arasında; bireylerin aldıkları sağlık hizmetinden ve sağlık çalışanlarının çalışma şartlarından duydukları memnuniyeti artırmanın da bulunduğu, </w:t>
      </w:r>
      <w:r w:rsidR="00D90DED" w:rsidRPr="00CB3186">
        <w:rPr>
          <w:rFonts w:ascii="Arial" w:hAnsi="Arial" w:cs="Arial"/>
          <w:sz w:val="20"/>
          <w:szCs w:val="20"/>
        </w:rPr>
        <w:t>bu amaçla belirlenen stratejide</w:t>
      </w:r>
    </w:p>
    <w:p w14:paraId="1E252157" w14:textId="6B2A5A44" w:rsidR="002A0A88" w:rsidRPr="00D90DED" w:rsidRDefault="002A0A88" w:rsidP="00D90DED">
      <w:pPr>
        <w:pStyle w:val="ListParagraph"/>
        <w:numPr>
          <w:ilvl w:val="0"/>
          <w:numId w:val="1"/>
        </w:numPr>
        <w:spacing w:after="0" w:line="360" w:lineRule="auto"/>
        <w:ind w:right="-2"/>
        <w:jc w:val="both"/>
        <w:rPr>
          <w:rFonts w:ascii="Arial" w:hAnsi="Arial" w:cs="Arial"/>
          <w:sz w:val="20"/>
          <w:szCs w:val="20"/>
        </w:rPr>
      </w:pPr>
      <w:r w:rsidRPr="00D90DED">
        <w:rPr>
          <w:rFonts w:ascii="Arial" w:hAnsi="Arial" w:cs="Arial"/>
          <w:sz w:val="20"/>
          <w:szCs w:val="20"/>
        </w:rPr>
        <w:t>Sağlık çalışanlarının algı ve beklenti analizlerini sürdürme</w:t>
      </w:r>
      <w:r w:rsidR="00636AE8" w:rsidRPr="00D90DED">
        <w:rPr>
          <w:rFonts w:ascii="Arial" w:hAnsi="Arial" w:cs="Arial"/>
          <w:sz w:val="20"/>
          <w:szCs w:val="20"/>
        </w:rPr>
        <w:t>,</w:t>
      </w:r>
    </w:p>
    <w:p w14:paraId="6D4A2B42" w14:textId="635EBAFD" w:rsidR="00636AE8" w:rsidRPr="00D90DED" w:rsidRDefault="002A0A88" w:rsidP="00D90DED">
      <w:pPr>
        <w:pStyle w:val="ListParagraph"/>
        <w:numPr>
          <w:ilvl w:val="0"/>
          <w:numId w:val="1"/>
        </w:numPr>
        <w:spacing w:after="0" w:line="360" w:lineRule="auto"/>
        <w:ind w:right="-2"/>
        <w:jc w:val="both"/>
        <w:rPr>
          <w:rFonts w:ascii="Arial" w:hAnsi="Arial" w:cs="Arial"/>
          <w:sz w:val="20"/>
          <w:szCs w:val="20"/>
        </w:rPr>
      </w:pPr>
      <w:r w:rsidRPr="00D90DED">
        <w:rPr>
          <w:rFonts w:ascii="Arial" w:hAnsi="Arial" w:cs="Arial"/>
          <w:sz w:val="20"/>
          <w:szCs w:val="20"/>
        </w:rPr>
        <w:t>Sağlık çalışanlarının geri bildirimlerini değerlendirme</w:t>
      </w:r>
      <w:r w:rsidR="00D90DED" w:rsidRPr="00D90DED">
        <w:rPr>
          <w:rFonts w:ascii="Arial" w:hAnsi="Arial" w:cs="Arial"/>
          <w:sz w:val="20"/>
          <w:szCs w:val="20"/>
        </w:rPr>
        <w:t xml:space="preserve"> </w:t>
      </w:r>
      <w:r w:rsidR="00636AE8" w:rsidRPr="00D90DED">
        <w:rPr>
          <w:rFonts w:ascii="Arial" w:hAnsi="Arial" w:cs="Arial"/>
          <w:sz w:val="20"/>
          <w:szCs w:val="20"/>
        </w:rPr>
        <w:t>ve</w:t>
      </w:r>
    </w:p>
    <w:p w14:paraId="14A2F149" w14:textId="77777777" w:rsidR="003A425E" w:rsidRDefault="00636AE8" w:rsidP="003A425E">
      <w:pPr>
        <w:pStyle w:val="ListParagraph"/>
        <w:numPr>
          <w:ilvl w:val="0"/>
          <w:numId w:val="1"/>
        </w:numPr>
        <w:spacing w:after="0" w:line="360" w:lineRule="auto"/>
        <w:ind w:right="-2"/>
        <w:jc w:val="both"/>
        <w:rPr>
          <w:rFonts w:ascii="Arial" w:hAnsi="Arial" w:cs="Arial"/>
          <w:sz w:val="20"/>
          <w:szCs w:val="20"/>
        </w:rPr>
      </w:pPr>
      <w:r w:rsidRPr="00D90DED">
        <w:rPr>
          <w:rFonts w:ascii="Arial" w:hAnsi="Arial" w:cs="Arial"/>
          <w:sz w:val="20"/>
          <w:szCs w:val="20"/>
        </w:rPr>
        <w:t xml:space="preserve">Yenilikçi bir yaklaşımla </w:t>
      </w:r>
      <w:r w:rsidR="00D90DED" w:rsidRPr="00D90DED">
        <w:rPr>
          <w:rFonts w:ascii="Arial" w:hAnsi="Arial" w:cs="Arial"/>
          <w:sz w:val="20"/>
          <w:szCs w:val="20"/>
        </w:rPr>
        <w:t>nitelikli personelin</w:t>
      </w:r>
      <w:r w:rsidRPr="00D90DED">
        <w:rPr>
          <w:rFonts w:ascii="Arial" w:hAnsi="Arial" w:cs="Arial"/>
          <w:sz w:val="20"/>
          <w:szCs w:val="20"/>
        </w:rPr>
        <w:t xml:space="preserve"> istihdam modelinin </w:t>
      </w:r>
      <w:r w:rsidR="00D90DED" w:rsidRPr="00D90DED">
        <w:rPr>
          <w:rFonts w:ascii="Arial" w:hAnsi="Arial" w:cs="Arial"/>
          <w:sz w:val="20"/>
          <w:szCs w:val="20"/>
        </w:rPr>
        <w:t>değiştirilmesinin planlandığı görülmektedir.</w:t>
      </w:r>
    </w:p>
    <w:p w14:paraId="2A1C1F6E" w14:textId="20CDDCF9" w:rsidR="00D020CC" w:rsidRPr="003A425E" w:rsidRDefault="002A0A88" w:rsidP="003A425E">
      <w:pPr>
        <w:spacing w:after="0" w:line="360" w:lineRule="auto"/>
        <w:ind w:left="360" w:right="-2"/>
        <w:jc w:val="both"/>
        <w:rPr>
          <w:rFonts w:ascii="Arial" w:hAnsi="Arial" w:cs="Arial"/>
          <w:sz w:val="20"/>
          <w:szCs w:val="20"/>
        </w:rPr>
      </w:pPr>
      <w:r w:rsidRPr="003A425E">
        <w:rPr>
          <w:rFonts w:ascii="Arial" w:hAnsi="Arial" w:cs="Arial"/>
          <w:sz w:val="20"/>
          <w:szCs w:val="20"/>
        </w:rPr>
        <w:t>Bu anlamıyla uzman hemşirelerin sahip oldukları unvana uygun bir kadroda çalışmasının, yukarıda belirtilen ama</w:t>
      </w:r>
      <w:r w:rsidR="00D90DED" w:rsidRPr="003A425E">
        <w:rPr>
          <w:rFonts w:ascii="Arial" w:hAnsi="Arial" w:cs="Arial"/>
          <w:sz w:val="20"/>
          <w:szCs w:val="20"/>
        </w:rPr>
        <w:t>ç ve stratejilere katkı sağlayacağı</w:t>
      </w:r>
      <w:r w:rsidRPr="003A425E">
        <w:rPr>
          <w:rFonts w:ascii="Arial" w:hAnsi="Arial" w:cs="Arial"/>
          <w:sz w:val="20"/>
          <w:szCs w:val="20"/>
        </w:rPr>
        <w:t xml:space="preserve"> kuşkusuzdur.</w:t>
      </w:r>
    </w:p>
    <w:p w14:paraId="643C71A7" w14:textId="77777777" w:rsidR="00E80EAA" w:rsidRPr="00A60F47" w:rsidRDefault="00E80EAA" w:rsidP="00E80EAA">
      <w:pPr>
        <w:spacing w:after="0" w:line="360" w:lineRule="auto"/>
        <w:ind w:right="-45"/>
        <w:jc w:val="both"/>
        <w:rPr>
          <w:rFonts w:ascii="Arial" w:hAnsi="Arial" w:cs="Arial"/>
          <w:sz w:val="20"/>
          <w:szCs w:val="20"/>
        </w:rPr>
      </w:pPr>
    </w:p>
    <w:p w14:paraId="565674F3" w14:textId="77777777" w:rsidR="003A425E" w:rsidRDefault="00D020CC" w:rsidP="00E80EAA">
      <w:pPr>
        <w:pStyle w:val="ListParagraph"/>
        <w:numPr>
          <w:ilvl w:val="0"/>
          <w:numId w:val="2"/>
        </w:numPr>
        <w:spacing w:after="0" w:line="360" w:lineRule="auto"/>
        <w:ind w:right="-45"/>
        <w:jc w:val="both"/>
        <w:rPr>
          <w:rFonts w:ascii="Arial" w:hAnsi="Arial" w:cs="Arial"/>
          <w:sz w:val="20"/>
          <w:szCs w:val="20"/>
        </w:rPr>
      </w:pPr>
      <w:r w:rsidRPr="003A425E">
        <w:rPr>
          <w:rFonts w:ascii="Arial" w:hAnsi="Arial" w:cs="Arial"/>
          <w:sz w:val="20"/>
          <w:szCs w:val="20"/>
        </w:rPr>
        <w:t xml:space="preserve">2 sayılı Genel Kadro ve Usulü Hakkında Cumhurbaşkanlığı Kararnamesi’nin “kadro değişikliği” başlıklı 7. </w:t>
      </w:r>
      <w:r w:rsidR="00A60F47" w:rsidRPr="003A425E">
        <w:rPr>
          <w:rFonts w:ascii="Arial" w:hAnsi="Arial" w:cs="Arial"/>
          <w:sz w:val="20"/>
          <w:szCs w:val="20"/>
        </w:rPr>
        <w:t>M</w:t>
      </w:r>
      <w:r w:rsidRPr="003A425E">
        <w:rPr>
          <w:rFonts w:ascii="Arial" w:hAnsi="Arial" w:cs="Arial"/>
          <w:sz w:val="20"/>
          <w:szCs w:val="20"/>
        </w:rPr>
        <w:t xml:space="preserve">addesinin 2. </w:t>
      </w:r>
      <w:r w:rsidR="00A60F47" w:rsidRPr="003A425E">
        <w:rPr>
          <w:rFonts w:ascii="Arial" w:hAnsi="Arial" w:cs="Arial"/>
          <w:sz w:val="20"/>
          <w:szCs w:val="20"/>
        </w:rPr>
        <w:t>F</w:t>
      </w:r>
      <w:r w:rsidRPr="003A425E">
        <w:rPr>
          <w:rFonts w:ascii="Arial" w:hAnsi="Arial" w:cs="Arial"/>
          <w:sz w:val="20"/>
          <w:szCs w:val="20"/>
        </w:rPr>
        <w:t>ıkrasında</w:t>
      </w:r>
      <w:r w:rsidRPr="003A425E">
        <w:rPr>
          <w:rFonts w:ascii="Arial" w:hAnsi="Arial" w:cs="Arial"/>
          <w:i/>
          <w:iCs/>
          <w:sz w:val="20"/>
          <w:szCs w:val="20"/>
        </w:rPr>
        <w:t xml:space="preserve">, “Kurum ve kuruluşlara verilmiş bulunan ve ekli cetvellerde gösterilen kadrolardan boş olanların; </w:t>
      </w:r>
      <w:r w:rsidRPr="003A425E">
        <w:rPr>
          <w:rFonts w:ascii="Arial" w:hAnsi="Arial" w:cs="Arial"/>
          <w:b/>
          <w:bCs/>
          <w:i/>
          <w:iCs/>
          <w:sz w:val="20"/>
          <w:szCs w:val="20"/>
        </w:rPr>
        <w:t>hizmetlerin ifası için ihtiyaç duyulan kadroların karşılanması amacıyla sınıf, unvan ve derecelerinin değiştirilmesi</w:t>
      </w:r>
      <w:r w:rsidRPr="003A425E">
        <w:rPr>
          <w:rFonts w:ascii="Arial" w:hAnsi="Arial" w:cs="Arial"/>
          <w:i/>
          <w:iCs/>
          <w:sz w:val="20"/>
          <w:szCs w:val="20"/>
        </w:rPr>
        <w:t xml:space="preserve"> Cumhurbaşkanlığına bağlı, ilgili veya ilişkili kurum ve kuruluşun </w:t>
      </w:r>
      <w:r w:rsidRPr="003A425E">
        <w:rPr>
          <w:rFonts w:ascii="Arial" w:hAnsi="Arial" w:cs="Arial"/>
          <w:b/>
          <w:bCs/>
          <w:i/>
          <w:iCs/>
          <w:sz w:val="20"/>
          <w:szCs w:val="20"/>
        </w:rPr>
        <w:t>veya bakanlığın talepleri üzerine Cumhurbaşkanınca yapılır</w:t>
      </w:r>
      <w:r w:rsidRPr="003A425E">
        <w:rPr>
          <w:rFonts w:ascii="Arial" w:hAnsi="Arial" w:cs="Arial"/>
          <w:i/>
          <w:iCs/>
          <w:sz w:val="20"/>
          <w:szCs w:val="20"/>
        </w:rPr>
        <w:t>”</w:t>
      </w:r>
      <w:r w:rsidRPr="003A425E">
        <w:rPr>
          <w:rFonts w:ascii="Arial" w:hAnsi="Arial" w:cs="Arial"/>
          <w:sz w:val="20"/>
          <w:szCs w:val="20"/>
        </w:rPr>
        <w:t xml:space="preserve"> denmektedir.</w:t>
      </w:r>
    </w:p>
    <w:p w14:paraId="75A837A9" w14:textId="77777777" w:rsidR="003A425E" w:rsidRDefault="003A425E" w:rsidP="003A425E">
      <w:pPr>
        <w:pStyle w:val="ListParagraph"/>
        <w:spacing w:after="0" w:line="360" w:lineRule="auto"/>
        <w:ind w:left="360" w:right="-45"/>
        <w:jc w:val="both"/>
        <w:rPr>
          <w:rFonts w:ascii="Arial" w:hAnsi="Arial" w:cs="Arial"/>
          <w:sz w:val="20"/>
          <w:szCs w:val="20"/>
        </w:rPr>
      </w:pPr>
    </w:p>
    <w:p w14:paraId="7A5444C5" w14:textId="77777777" w:rsidR="003A425E" w:rsidRDefault="002A0A88" w:rsidP="003A425E">
      <w:pPr>
        <w:pStyle w:val="ListParagraph"/>
        <w:spacing w:after="0" w:line="360" w:lineRule="auto"/>
        <w:ind w:left="360" w:right="-45"/>
        <w:jc w:val="both"/>
        <w:rPr>
          <w:rFonts w:ascii="Arial" w:hAnsi="Arial" w:cs="Arial"/>
          <w:sz w:val="20"/>
          <w:szCs w:val="20"/>
        </w:rPr>
      </w:pPr>
      <w:r w:rsidRPr="003A425E">
        <w:rPr>
          <w:rFonts w:ascii="Arial" w:hAnsi="Arial" w:cs="Arial"/>
          <w:sz w:val="20"/>
          <w:szCs w:val="20"/>
        </w:rPr>
        <w:t xml:space="preserve">Bu değişikliğin nasıl olacağı ise Kadro İhdası, Serbest Bırakma </w:t>
      </w:r>
      <w:proofErr w:type="gramStart"/>
      <w:r w:rsidRPr="003A425E">
        <w:rPr>
          <w:rFonts w:ascii="Arial" w:hAnsi="Arial" w:cs="Arial"/>
          <w:sz w:val="20"/>
          <w:szCs w:val="20"/>
        </w:rPr>
        <w:t>Ve</w:t>
      </w:r>
      <w:proofErr w:type="gramEnd"/>
      <w:r w:rsidRPr="003A425E">
        <w:rPr>
          <w:rFonts w:ascii="Arial" w:hAnsi="Arial" w:cs="Arial"/>
          <w:sz w:val="20"/>
          <w:szCs w:val="20"/>
        </w:rPr>
        <w:t xml:space="preserve"> Kadro Değişikliği İle Kadroların Kullanım Usul Ve Esasları Hakkında Yönetmeliğin 15. Maddesinde düzenlenmiştir. Buna göre; Yönetmeliğin 6. maddesinde sayılan haller dolayısıyla veya önceden tahmini mümkün olmayan hizmetlerin ifası için ihtiyaç duyulan kadroların karşılanması amacıyla bu Yönetmelikte öngörülen usul ve esaslara uygun olarak, tutulan kadrolarda veya serbest kadrolardan boş olanlarda Bakanlar Kurulu Kararı ile sınıf, unvan ve derece değişikliği yapılabilecektir.</w:t>
      </w:r>
    </w:p>
    <w:p w14:paraId="3F48E2DB" w14:textId="77777777" w:rsidR="003A425E" w:rsidRDefault="00E80EAA" w:rsidP="003A425E">
      <w:pPr>
        <w:pStyle w:val="ListParagraph"/>
        <w:spacing w:after="0" w:line="360" w:lineRule="auto"/>
        <w:ind w:left="360" w:right="-45"/>
        <w:jc w:val="both"/>
        <w:rPr>
          <w:rFonts w:ascii="Arial" w:hAnsi="Arial" w:cs="Arial"/>
          <w:sz w:val="20"/>
          <w:szCs w:val="20"/>
        </w:rPr>
      </w:pPr>
      <w:r>
        <w:rPr>
          <w:rFonts w:ascii="Arial" w:hAnsi="Arial" w:cs="Arial"/>
          <w:sz w:val="20"/>
          <w:szCs w:val="20"/>
        </w:rPr>
        <w:lastRenderedPageBreak/>
        <w:t>Yönetmeliğin 15. maddesinde işaret edilen 6. maddede</w:t>
      </w:r>
      <w:r w:rsidR="002A0A88" w:rsidRPr="00C0282C">
        <w:rPr>
          <w:rFonts w:ascii="Arial" w:hAnsi="Arial" w:cs="Arial"/>
          <w:sz w:val="20"/>
          <w:szCs w:val="20"/>
        </w:rPr>
        <w:t>;</w:t>
      </w:r>
    </w:p>
    <w:p w14:paraId="79696844" w14:textId="77777777" w:rsidR="003A425E" w:rsidRDefault="00F11BFF" w:rsidP="003A425E">
      <w:pPr>
        <w:pStyle w:val="ListParagraph"/>
        <w:spacing w:after="0" w:line="360" w:lineRule="auto"/>
        <w:ind w:left="360" w:right="-45"/>
        <w:jc w:val="both"/>
        <w:rPr>
          <w:rFonts w:ascii="Arial" w:hAnsi="Arial" w:cs="Arial"/>
          <w:iCs/>
          <w:sz w:val="20"/>
          <w:szCs w:val="20"/>
        </w:rPr>
      </w:pPr>
      <w:r w:rsidRPr="00B52BF2">
        <w:rPr>
          <w:rFonts w:ascii="Arial" w:hAnsi="Arial" w:cs="Arial"/>
          <w:iCs/>
          <w:sz w:val="20"/>
          <w:szCs w:val="20"/>
        </w:rPr>
        <w:t>“</w:t>
      </w:r>
      <w:r w:rsidR="002A0A88" w:rsidRPr="00B52BF2">
        <w:rPr>
          <w:rFonts w:ascii="Arial" w:hAnsi="Arial" w:cs="Arial"/>
          <w:iCs/>
          <w:sz w:val="20"/>
          <w:szCs w:val="20"/>
        </w:rPr>
        <w:t>Kalkınma planı ve yıllık programlar ile iş programlarına dayanılarak yapılan iş analizleri sonucunda kadro değişikliği ve tutulan kadrolardan serbest bırakma yoluyla kadro sağlanamaması halinde;</w:t>
      </w:r>
    </w:p>
    <w:p w14:paraId="4738BF8B" w14:textId="67192377" w:rsidR="003A425E" w:rsidRDefault="002A0A88" w:rsidP="003A425E">
      <w:pPr>
        <w:pStyle w:val="ListParagraph"/>
        <w:numPr>
          <w:ilvl w:val="0"/>
          <w:numId w:val="3"/>
        </w:numPr>
        <w:spacing w:after="0" w:line="360" w:lineRule="auto"/>
        <w:ind w:right="-45"/>
        <w:jc w:val="both"/>
        <w:rPr>
          <w:rFonts w:ascii="Arial" w:hAnsi="Arial" w:cs="Arial"/>
          <w:iCs/>
          <w:sz w:val="20"/>
          <w:szCs w:val="20"/>
        </w:rPr>
      </w:pPr>
      <w:r w:rsidRPr="00B52BF2">
        <w:rPr>
          <w:rFonts w:ascii="Arial" w:hAnsi="Arial" w:cs="Arial"/>
          <w:iCs/>
          <w:sz w:val="20"/>
          <w:szCs w:val="20"/>
        </w:rPr>
        <w:t>Kanunla veya Uluslararası anlaşmalarla veya bunların verdiği yetkiye dayanılarak kurulan veya</w:t>
      </w:r>
    </w:p>
    <w:p w14:paraId="61BDCD57" w14:textId="77777777" w:rsidR="003A425E" w:rsidRDefault="002A0A88" w:rsidP="003A425E">
      <w:pPr>
        <w:spacing w:after="0" w:line="360" w:lineRule="auto"/>
        <w:ind w:left="360" w:right="-45"/>
        <w:jc w:val="both"/>
        <w:rPr>
          <w:rFonts w:ascii="Arial" w:hAnsi="Arial" w:cs="Arial"/>
          <w:iCs/>
          <w:sz w:val="20"/>
          <w:szCs w:val="20"/>
        </w:rPr>
      </w:pPr>
      <w:r w:rsidRPr="003A425E">
        <w:rPr>
          <w:rFonts w:ascii="Arial" w:hAnsi="Arial" w:cs="Arial"/>
          <w:iCs/>
          <w:sz w:val="20"/>
          <w:szCs w:val="20"/>
        </w:rPr>
        <w:t>kurulacak birimler,</w:t>
      </w:r>
    </w:p>
    <w:p w14:paraId="3597213A" w14:textId="77777777" w:rsidR="003A425E" w:rsidRDefault="002A0A88" w:rsidP="003A425E">
      <w:pPr>
        <w:spacing w:after="0" w:line="360" w:lineRule="auto"/>
        <w:ind w:left="360" w:right="-45"/>
        <w:jc w:val="both"/>
        <w:rPr>
          <w:rFonts w:ascii="Arial" w:hAnsi="Arial" w:cs="Arial"/>
          <w:iCs/>
          <w:sz w:val="20"/>
          <w:szCs w:val="20"/>
        </w:rPr>
      </w:pPr>
      <w:r w:rsidRPr="003A425E">
        <w:rPr>
          <w:rFonts w:ascii="Arial" w:hAnsi="Arial" w:cs="Arial"/>
          <w:iCs/>
          <w:sz w:val="20"/>
          <w:szCs w:val="20"/>
          <w:u w:val="single"/>
        </w:rPr>
        <w:t>b)</w:t>
      </w:r>
      <w:r w:rsidRPr="003A425E">
        <w:rPr>
          <w:rFonts w:ascii="Arial" w:hAnsi="Arial" w:cs="Arial"/>
          <w:iCs/>
          <w:sz w:val="20"/>
          <w:szCs w:val="20"/>
        </w:rPr>
        <w:t xml:space="preserve"> Kalkınma planı ve yıllık programlarda kurulması veya genişletilmesi öngörülen hizmet birimleri,</w:t>
      </w:r>
    </w:p>
    <w:p w14:paraId="10EA32E9" w14:textId="77777777" w:rsidR="003A425E" w:rsidRDefault="002A0A88" w:rsidP="003A425E">
      <w:pPr>
        <w:spacing w:after="0" w:line="360" w:lineRule="auto"/>
        <w:ind w:left="360" w:right="-45"/>
        <w:jc w:val="both"/>
        <w:rPr>
          <w:rFonts w:ascii="Arial" w:hAnsi="Arial" w:cs="Arial"/>
          <w:iCs/>
          <w:sz w:val="20"/>
          <w:szCs w:val="20"/>
        </w:rPr>
      </w:pPr>
      <w:r w:rsidRPr="00D90DED">
        <w:rPr>
          <w:rFonts w:ascii="Arial" w:hAnsi="Arial" w:cs="Arial"/>
          <w:iCs/>
          <w:sz w:val="20"/>
          <w:szCs w:val="20"/>
          <w:u w:val="single"/>
        </w:rPr>
        <w:t>c)</w:t>
      </w:r>
      <w:r w:rsidRPr="00B52BF2">
        <w:rPr>
          <w:rFonts w:ascii="Arial" w:hAnsi="Arial" w:cs="Arial"/>
          <w:iCs/>
          <w:sz w:val="20"/>
          <w:szCs w:val="20"/>
        </w:rPr>
        <w:t xml:space="preserve"> Yatırım veya iş programlarında yer alan projeler için ihtiyaç duyulan gerekli insan</w:t>
      </w:r>
      <w:r w:rsidR="002A635B" w:rsidRPr="00B52BF2">
        <w:rPr>
          <w:rFonts w:ascii="Arial" w:hAnsi="Arial" w:cs="Arial"/>
          <w:iCs/>
          <w:sz w:val="20"/>
          <w:szCs w:val="20"/>
        </w:rPr>
        <w:t xml:space="preserve"> </w:t>
      </w:r>
      <w:r w:rsidRPr="00B52BF2">
        <w:rPr>
          <w:rFonts w:ascii="Arial" w:hAnsi="Arial" w:cs="Arial"/>
          <w:iCs/>
          <w:sz w:val="20"/>
          <w:szCs w:val="20"/>
        </w:rPr>
        <w:t>gücünün</w:t>
      </w:r>
    </w:p>
    <w:p w14:paraId="2B65496A" w14:textId="77777777" w:rsidR="003A425E" w:rsidRDefault="002A0A88" w:rsidP="003A425E">
      <w:pPr>
        <w:spacing w:after="0" w:line="360" w:lineRule="auto"/>
        <w:ind w:left="360" w:right="-45"/>
        <w:jc w:val="both"/>
        <w:rPr>
          <w:rFonts w:ascii="Arial" w:hAnsi="Arial" w:cs="Arial"/>
          <w:iCs/>
          <w:sz w:val="20"/>
          <w:szCs w:val="20"/>
        </w:rPr>
      </w:pPr>
      <w:r w:rsidRPr="00B52BF2">
        <w:rPr>
          <w:rFonts w:ascii="Arial" w:hAnsi="Arial" w:cs="Arial"/>
          <w:iCs/>
          <w:sz w:val="20"/>
          <w:szCs w:val="20"/>
        </w:rPr>
        <w:t>sağlanabilmesi amacıyla kadro ihdas edilebilir.</w:t>
      </w:r>
      <w:r w:rsidR="00F11BFF" w:rsidRPr="00B52BF2">
        <w:rPr>
          <w:rFonts w:ascii="Arial" w:hAnsi="Arial" w:cs="Arial"/>
          <w:iCs/>
          <w:sz w:val="20"/>
          <w:szCs w:val="20"/>
        </w:rPr>
        <w:t>”</w:t>
      </w:r>
      <w:r w:rsidR="00D90DED">
        <w:rPr>
          <w:rFonts w:ascii="Arial" w:hAnsi="Arial" w:cs="Arial"/>
          <w:iCs/>
          <w:sz w:val="20"/>
          <w:szCs w:val="20"/>
        </w:rPr>
        <w:t xml:space="preserve"> </w:t>
      </w:r>
      <w:r w:rsidR="00B52BF2">
        <w:rPr>
          <w:rFonts w:ascii="Arial" w:hAnsi="Arial" w:cs="Arial"/>
          <w:sz w:val="20"/>
          <w:szCs w:val="20"/>
        </w:rPr>
        <w:t>Denmektedir.</w:t>
      </w:r>
    </w:p>
    <w:p w14:paraId="06963F43" w14:textId="77777777" w:rsidR="003A425E" w:rsidRDefault="003A425E" w:rsidP="003A425E">
      <w:pPr>
        <w:spacing w:after="0" w:line="360" w:lineRule="auto"/>
        <w:ind w:left="360" w:right="-45"/>
        <w:jc w:val="both"/>
        <w:rPr>
          <w:rFonts w:ascii="Arial" w:hAnsi="Arial" w:cs="Arial"/>
          <w:iCs/>
          <w:sz w:val="20"/>
          <w:szCs w:val="20"/>
        </w:rPr>
      </w:pPr>
    </w:p>
    <w:p w14:paraId="4D07AF74" w14:textId="77777777" w:rsidR="003A425E" w:rsidRDefault="00E80EAA" w:rsidP="003A425E">
      <w:pPr>
        <w:spacing w:after="0" w:line="360" w:lineRule="auto"/>
        <w:ind w:left="360" w:right="-45"/>
        <w:jc w:val="both"/>
        <w:rPr>
          <w:rFonts w:ascii="Arial" w:hAnsi="Arial" w:cs="Arial"/>
          <w:iCs/>
          <w:sz w:val="20"/>
          <w:szCs w:val="20"/>
        </w:rPr>
      </w:pPr>
      <w:r>
        <w:rPr>
          <w:rFonts w:ascii="Arial" w:hAnsi="Arial" w:cs="Arial"/>
          <w:sz w:val="20"/>
          <w:szCs w:val="20"/>
        </w:rPr>
        <w:t>Buna göre</w:t>
      </w:r>
      <w:r w:rsidR="002A0A88" w:rsidRPr="00C0282C">
        <w:rPr>
          <w:rFonts w:ascii="Arial" w:hAnsi="Arial" w:cs="Arial"/>
          <w:sz w:val="20"/>
          <w:szCs w:val="20"/>
        </w:rPr>
        <w:t xml:space="preserve"> uzman hemşirelik unvanı 6283 sayılı Hemşirelik Kanunu’nun 8. Maddesi ile düzenlendiğinden Yönetmeliğin 15 ve </w:t>
      </w:r>
      <w:r w:rsidR="00A60F47">
        <w:rPr>
          <w:rFonts w:ascii="Arial" w:hAnsi="Arial" w:cs="Arial"/>
          <w:sz w:val="20"/>
          <w:szCs w:val="20"/>
        </w:rPr>
        <w:t>2 sayılı Cumhurbaşkanlığı Kararnamesi’nin 7.m</w:t>
      </w:r>
      <w:r w:rsidR="002A0A88" w:rsidRPr="00C0282C">
        <w:rPr>
          <w:rFonts w:ascii="Arial" w:hAnsi="Arial" w:cs="Arial"/>
          <w:sz w:val="20"/>
          <w:szCs w:val="20"/>
        </w:rPr>
        <w:t>addesi uyarınca tutulan veya serbest kadrolardan boş olanlarda unvan değişikliği yapılması</w:t>
      </w:r>
      <w:r w:rsidR="002A0A88">
        <w:rPr>
          <w:rFonts w:ascii="Arial" w:hAnsi="Arial" w:cs="Arial"/>
          <w:sz w:val="20"/>
          <w:szCs w:val="20"/>
        </w:rPr>
        <w:t xml:space="preserve"> mümkündür.</w:t>
      </w:r>
      <w:r w:rsidR="00F11BFF">
        <w:rPr>
          <w:rFonts w:ascii="Arial" w:hAnsi="Arial" w:cs="Arial"/>
          <w:sz w:val="20"/>
          <w:szCs w:val="20"/>
        </w:rPr>
        <w:t xml:space="preserve"> </w:t>
      </w:r>
    </w:p>
    <w:p w14:paraId="28485A95" w14:textId="77777777" w:rsidR="003A425E" w:rsidRDefault="003A425E" w:rsidP="003A425E">
      <w:pPr>
        <w:spacing w:after="0" w:line="360" w:lineRule="auto"/>
        <w:ind w:left="360" w:right="-45"/>
        <w:jc w:val="both"/>
        <w:rPr>
          <w:rFonts w:ascii="Arial" w:hAnsi="Arial" w:cs="Arial"/>
          <w:iCs/>
          <w:sz w:val="20"/>
          <w:szCs w:val="20"/>
        </w:rPr>
      </w:pPr>
    </w:p>
    <w:p w14:paraId="0018F0A1" w14:textId="77777777" w:rsidR="003A425E" w:rsidRDefault="00172438" w:rsidP="003A425E">
      <w:pPr>
        <w:spacing w:after="0" w:line="360" w:lineRule="auto"/>
        <w:ind w:left="360" w:right="-45"/>
        <w:jc w:val="both"/>
        <w:rPr>
          <w:rFonts w:ascii="Arial" w:hAnsi="Arial" w:cs="Arial"/>
          <w:iCs/>
          <w:sz w:val="20"/>
          <w:szCs w:val="20"/>
        </w:rPr>
      </w:pPr>
      <w:r>
        <w:rPr>
          <w:rFonts w:ascii="Arial" w:hAnsi="Arial" w:cs="Arial"/>
          <w:sz w:val="20"/>
          <w:szCs w:val="20"/>
        </w:rPr>
        <w:t>Uzman hemşirelik lisansüstü öğrenime dayalı, görev yetki ve sorumlulukların ağırlaştığı, kurum içi idari rollerde öncelikli personel ihtiyacını gideren</w:t>
      </w:r>
      <w:r w:rsidR="00D90DED">
        <w:rPr>
          <w:rFonts w:ascii="Arial" w:hAnsi="Arial" w:cs="Arial"/>
          <w:sz w:val="20"/>
          <w:szCs w:val="20"/>
        </w:rPr>
        <w:t xml:space="preserve"> unvana dayalı</w:t>
      </w:r>
      <w:r>
        <w:rPr>
          <w:rFonts w:ascii="Arial" w:hAnsi="Arial" w:cs="Arial"/>
          <w:sz w:val="20"/>
          <w:szCs w:val="20"/>
        </w:rPr>
        <w:t xml:space="preserve"> bir </w:t>
      </w:r>
      <w:r w:rsidR="00D90DED">
        <w:rPr>
          <w:rFonts w:ascii="Arial" w:hAnsi="Arial" w:cs="Arial"/>
          <w:sz w:val="20"/>
          <w:szCs w:val="20"/>
        </w:rPr>
        <w:t>hemşirelik çalışma biçimidir</w:t>
      </w:r>
      <w:r>
        <w:rPr>
          <w:rFonts w:ascii="Arial" w:hAnsi="Arial" w:cs="Arial"/>
          <w:sz w:val="20"/>
          <w:szCs w:val="20"/>
        </w:rPr>
        <w:t>. Ancak yalnızca unvana bağlı bir çalışma biçimi olduğundan, henüz bir kadro biçimi almadığından özlük ve mali haklar konusunda yeterli bir karşılık bulamamaktadır.</w:t>
      </w:r>
    </w:p>
    <w:p w14:paraId="7AEE14CE" w14:textId="77777777" w:rsidR="003A425E" w:rsidRDefault="003A425E" w:rsidP="003A425E">
      <w:pPr>
        <w:spacing w:after="0" w:line="360" w:lineRule="auto"/>
        <w:ind w:left="360" w:right="-45"/>
        <w:jc w:val="both"/>
        <w:rPr>
          <w:rFonts w:ascii="Arial" w:hAnsi="Arial" w:cs="Arial"/>
          <w:iCs/>
          <w:sz w:val="20"/>
          <w:szCs w:val="20"/>
        </w:rPr>
      </w:pPr>
    </w:p>
    <w:p w14:paraId="5A6E4F77" w14:textId="57D3FF18" w:rsidR="00F11BFF" w:rsidRPr="003A425E" w:rsidRDefault="00172438" w:rsidP="003A425E">
      <w:pPr>
        <w:spacing w:after="0" w:line="360" w:lineRule="auto"/>
        <w:ind w:left="360" w:right="-45"/>
        <w:jc w:val="both"/>
        <w:rPr>
          <w:rFonts w:ascii="Arial" w:hAnsi="Arial" w:cs="Arial"/>
          <w:iCs/>
          <w:sz w:val="20"/>
          <w:szCs w:val="20"/>
        </w:rPr>
      </w:pPr>
      <w:r>
        <w:rPr>
          <w:rFonts w:ascii="Arial" w:hAnsi="Arial" w:cs="Arial"/>
          <w:sz w:val="20"/>
          <w:szCs w:val="20"/>
        </w:rPr>
        <w:t xml:space="preserve">Bu kapsamda konuya hassasiyetle yaklaşacağınızı düşünüyor, </w:t>
      </w:r>
      <w:r w:rsidR="002A0A88">
        <w:rPr>
          <w:rFonts w:ascii="Arial" w:hAnsi="Arial" w:cs="Arial"/>
          <w:sz w:val="20"/>
          <w:szCs w:val="20"/>
        </w:rPr>
        <w:t xml:space="preserve">Bakanlığınızın bünyesinde </w:t>
      </w:r>
      <w:r w:rsidR="002A0A88" w:rsidRPr="00115B55">
        <w:rPr>
          <w:rFonts w:ascii="Arial" w:hAnsi="Arial" w:cs="Arial"/>
          <w:sz w:val="20"/>
          <w:szCs w:val="20"/>
        </w:rPr>
        <w:t xml:space="preserve">tutulan veya </w:t>
      </w:r>
      <w:r w:rsidR="002A0A88">
        <w:rPr>
          <w:rFonts w:ascii="Arial" w:hAnsi="Arial" w:cs="Arial"/>
          <w:sz w:val="20"/>
          <w:szCs w:val="20"/>
        </w:rPr>
        <w:t xml:space="preserve">ihdas edilen </w:t>
      </w:r>
      <w:r w:rsidR="002A0A88" w:rsidRPr="00115B55">
        <w:rPr>
          <w:rFonts w:ascii="Arial" w:hAnsi="Arial" w:cs="Arial"/>
          <w:sz w:val="20"/>
          <w:szCs w:val="20"/>
        </w:rPr>
        <w:t>serbest kadrolardan boş olanlarda unvan değişikliği ya</w:t>
      </w:r>
      <w:r w:rsidR="002A0A88">
        <w:rPr>
          <w:rFonts w:ascii="Arial" w:hAnsi="Arial" w:cs="Arial"/>
          <w:sz w:val="20"/>
          <w:szCs w:val="20"/>
        </w:rPr>
        <w:t>pılarak veya mevcut kadrolar</w:t>
      </w:r>
      <w:r w:rsidR="002A0A88" w:rsidRPr="001C5A27">
        <w:rPr>
          <w:rFonts w:ascii="Arial" w:hAnsi="Arial" w:cs="Arial"/>
          <w:sz w:val="20"/>
          <w:szCs w:val="20"/>
        </w:rPr>
        <w:t xml:space="preserve"> birden fazla dereceyi kapsayacak şekilde değiştir</w:t>
      </w:r>
      <w:r w:rsidR="002A0A88">
        <w:rPr>
          <w:rFonts w:ascii="Arial" w:hAnsi="Arial" w:cs="Arial"/>
          <w:sz w:val="20"/>
          <w:szCs w:val="20"/>
        </w:rPr>
        <w:t xml:space="preserve">ilerek “uzman hemşire” kadrosunun oluşturulması için </w:t>
      </w:r>
      <w:r w:rsidR="00422F5A">
        <w:rPr>
          <w:rFonts w:ascii="Arial" w:hAnsi="Arial" w:cs="Arial"/>
          <w:sz w:val="20"/>
          <w:szCs w:val="20"/>
        </w:rPr>
        <w:t xml:space="preserve">sayın </w:t>
      </w:r>
      <w:r w:rsidR="00A60F47">
        <w:rPr>
          <w:rFonts w:ascii="Arial" w:hAnsi="Arial" w:cs="Arial"/>
          <w:sz w:val="20"/>
          <w:szCs w:val="20"/>
        </w:rPr>
        <w:t>Cumhurbaşkanına</w:t>
      </w:r>
      <w:r w:rsidR="002A0A88">
        <w:rPr>
          <w:rFonts w:ascii="Arial" w:hAnsi="Arial" w:cs="Arial"/>
          <w:sz w:val="20"/>
          <w:szCs w:val="20"/>
        </w:rPr>
        <w:t xml:space="preserve"> teklif sunulmasını </w:t>
      </w:r>
      <w:r>
        <w:rPr>
          <w:rFonts w:ascii="Arial" w:hAnsi="Arial" w:cs="Arial"/>
          <w:sz w:val="20"/>
          <w:szCs w:val="20"/>
        </w:rPr>
        <w:t>talep ediyorum.</w:t>
      </w:r>
      <w:r w:rsidR="002A0A88">
        <w:rPr>
          <w:rFonts w:ascii="Arial" w:hAnsi="Arial" w:cs="Arial"/>
          <w:sz w:val="20"/>
          <w:szCs w:val="20"/>
        </w:rPr>
        <w:t xml:space="preserve"> </w:t>
      </w:r>
    </w:p>
    <w:p w14:paraId="7C94F8B4" w14:textId="74C47A92" w:rsidR="00B52BF2" w:rsidRDefault="00B52BF2" w:rsidP="00E80EAA">
      <w:pPr>
        <w:spacing w:after="0" w:line="360" w:lineRule="auto"/>
        <w:ind w:right="-45"/>
        <w:jc w:val="both"/>
        <w:rPr>
          <w:rFonts w:ascii="Arial" w:hAnsi="Arial" w:cs="Arial"/>
          <w:sz w:val="20"/>
          <w:szCs w:val="20"/>
        </w:rPr>
      </w:pPr>
    </w:p>
    <w:p w14:paraId="309F2681" w14:textId="77777777" w:rsidR="00D05938" w:rsidRDefault="00D05938" w:rsidP="00E80EAA">
      <w:pPr>
        <w:spacing w:after="0" w:line="360" w:lineRule="auto"/>
        <w:ind w:right="-45"/>
        <w:jc w:val="both"/>
        <w:rPr>
          <w:rFonts w:ascii="Arial" w:hAnsi="Arial" w:cs="Arial"/>
          <w:sz w:val="20"/>
          <w:szCs w:val="20"/>
        </w:rPr>
      </w:pPr>
    </w:p>
    <w:p w14:paraId="5DEEB33B" w14:textId="2FD5FDA9" w:rsidR="002A0A88" w:rsidRDefault="002A0A88" w:rsidP="00B52BF2">
      <w:pPr>
        <w:spacing w:after="0" w:line="360" w:lineRule="auto"/>
        <w:ind w:left="2268" w:right="-45" w:hanging="2268"/>
        <w:jc w:val="both"/>
        <w:rPr>
          <w:rFonts w:ascii="Arial" w:hAnsi="Arial" w:cs="Arial"/>
          <w:sz w:val="20"/>
          <w:szCs w:val="20"/>
        </w:rPr>
      </w:pPr>
      <w:r w:rsidRPr="00A63786">
        <w:rPr>
          <w:rFonts w:ascii="Arial" w:hAnsi="Arial" w:cs="Arial"/>
          <w:b/>
          <w:sz w:val="20"/>
          <w:szCs w:val="20"/>
          <w:u w:val="single"/>
        </w:rPr>
        <w:t>İSTEM SONUCU</w:t>
      </w:r>
      <w:r w:rsidRPr="00A63786">
        <w:rPr>
          <w:rFonts w:ascii="Arial" w:hAnsi="Arial" w:cs="Arial"/>
          <w:b/>
          <w:sz w:val="20"/>
          <w:szCs w:val="20"/>
          <w:u w:val="single"/>
        </w:rPr>
        <w:tab/>
        <w:t>:</w:t>
      </w:r>
      <w:r w:rsidRPr="00A63786">
        <w:rPr>
          <w:rFonts w:ascii="Arial" w:hAnsi="Arial" w:cs="Arial"/>
          <w:sz w:val="20"/>
          <w:szCs w:val="20"/>
        </w:rPr>
        <w:t xml:space="preserve"> Yukarıda açıklanan ve resen tespit edilecek nedenler karşısında, </w:t>
      </w:r>
      <w:r w:rsidR="00F11BFF">
        <w:rPr>
          <w:rFonts w:ascii="Arial" w:hAnsi="Arial" w:cs="Arial"/>
          <w:sz w:val="20"/>
          <w:szCs w:val="20"/>
        </w:rPr>
        <w:t xml:space="preserve">2 Sayılı </w:t>
      </w:r>
      <w:proofErr w:type="spellStart"/>
      <w:r w:rsidR="00F11BFF">
        <w:rPr>
          <w:rFonts w:ascii="Arial" w:hAnsi="Arial" w:cs="Arial"/>
          <w:sz w:val="20"/>
          <w:szCs w:val="20"/>
        </w:rPr>
        <w:t>CBK’nin</w:t>
      </w:r>
      <w:proofErr w:type="spellEnd"/>
      <w:r w:rsidRPr="00115B55">
        <w:rPr>
          <w:rFonts w:ascii="Arial" w:hAnsi="Arial" w:cs="Arial"/>
          <w:sz w:val="20"/>
          <w:szCs w:val="20"/>
        </w:rPr>
        <w:t xml:space="preserve"> </w:t>
      </w:r>
      <w:r w:rsidR="00F11BFF">
        <w:rPr>
          <w:rFonts w:ascii="Arial" w:hAnsi="Arial" w:cs="Arial"/>
          <w:sz w:val="20"/>
          <w:szCs w:val="20"/>
        </w:rPr>
        <w:t>7</w:t>
      </w:r>
      <w:r w:rsidRPr="00115B55">
        <w:rPr>
          <w:rFonts w:ascii="Arial" w:hAnsi="Arial" w:cs="Arial"/>
          <w:sz w:val="20"/>
          <w:szCs w:val="20"/>
        </w:rPr>
        <w:t xml:space="preserve">. Maddesi uyarınca </w:t>
      </w:r>
      <w:r>
        <w:rPr>
          <w:rFonts w:ascii="Arial" w:hAnsi="Arial" w:cs="Arial"/>
          <w:sz w:val="20"/>
          <w:szCs w:val="20"/>
        </w:rPr>
        <w:t xml:space="preserve">Sağlık Bakanlığı’nın bünyesinde </w:t>
      </w:r>
      <w:r w:rsidRPr="00115B55">
        <w:rPr>
          <w:rFonts w:ascii="Arial" w:hAnsi="Arial" w:cs="Arial"/>
          <w:sz w:val="20"/>
          <w:szCs w:val="20"/>
        </w:rPr>
        <w:t xml:space="preserve">tutulan veya </w:t>
      </w:r>
      <w:r>
        <w:rPr>
          <w:rFonts w:ascii="Arial" w:hAnsi="Arial" w:cs="Arial"/>
          <w:sz w:val="20"/>
          <w:szCs w:val="20"/>
        </w:rPr>
        <w:t xml:space="preserve">ihdas edilen </w:t>
      </w:r>
      <w:r w:rsidRPr="00115B55">
        <w:rPr>
          <w:rFonts w:ascii="Arial" w:hAnsi="Arial" w:cs="Arial"/>
          <w:sz w:val="20"/>
          <w:szCs w:val="20"/>
        </w:rPr>
        <w:t>serbest kadrolardan boş olanlarda unvan değişikliği ya</w:t>
      </w:r>
      <w:r>
        <w:rPr>
          <w:rFonts w:ascii="Arial" w:hAnsi="Arial" w:cs="Arial"/>
          <w:sz w:val="20"/>
          <w:szCs w:val="20"/>
        </w:rPr>
        <w:t>pılarak veya mevcut kadrolar</w:t>
      </w:r>
      <w:r w:rsidRPr="001C5A27">
        <w:rPr>
          <w:rFonts w:ascii="Arial" w:hAnsi="Arial" w:cs="Arial"/>
          <w:sz w:val="20"/>
          <w:szCs w:val="20"/>
        </w:rPr>
        <w:t xml:space="preserve"> birden fazla dereceyi kapsayacak şekilde değiştir</w:t>
      </w:r>
      <w:r>
        <w:rPr>
          <w:rFonts w:ascii="Arial" w:hAnsi="Arial" w:cs="Arial"/>
          <w:sz w:val="20"/>
          <w:szCs w:val="20"/>
        </w:rPr>
        <w:t xml:space="preserve">ilerek “uzman hemşire” kadrosunun oluşturulması için </w:t>
      </w:r>
      <w:r w:rsidR="00422F5A">
        <w:rPr>
          <w:rFonts w:ascii="Arial" w:hAnsi="Arial" w:cs="Arial"/>
          <w:sz w:val="20"/>
          <w:szCs w:val="20"/>
        </w:rPr>
        <w:t xml:space="preserve">sayın </w:t>
      </w:r>
      <w:r w:rsidR="00F11BFF">
        <w:rPr>
          <w:rFonts w:ascii="Arial" w:hAnsi="Arial" w:cs="Arial"/>
          <w:sz w:val="20"/>
          <w:szCs w:val="20"/>
        </w:rPr>
        <w:t>Cumhurbaşkanı</w:t>
      </w:r>
      <w:r>
        <w:rPr>
          <w:rFonts w:ascii="Arial" w:hAnsi="Arial" w:cs="Arial"/>
          <w:sz w:val="20"/>
          <w:szCs w:val="20"/>
        </w:rPr>
        <w:t>’na teklif sunulmasını talep ederim. Saygılarımla.</w:t>
      </w:r>
    </w:p>
    <w:p w14:paraId="0A1A7505" w14:textId="77777777" w:rsidR="00B52BF2" w:rsidRDefault="00B52BF2" w:rsidP="00E80EAA">
      <w:pPr>
        <w:spacing w:after="0" w:line="360" w:lineRule="auto"/>
        <w:ind w:left="2268" w:right="-45" w:hanging="2268"/>
        <w:jc w:val="right"/>
        <w:rPr>
          <w:rFonts w:ascii="Arial" w:hAnsi="Arial" w:cs="Arial"/>
          <w:b/>
          <w:sz w:val="20"/>
          <w:szCs w:val="20"/>
        </w:rPr>
      </w:pPr>
    </w:p>
    <w:p w14:paraId="25DBD130" w14:textId="41A16BB4" w:rsidR="002A0A88" w:rsidRDefault="002A0A88" w:rsidP="00E80EAA">
      <w:pPr>
        <w:spacing w:after="0" w:line="360" w:lineRule="auto"/>
        <w:ind w:left="2268" w:right="-45" w:hanging="2268"/>
        <w:jc w:val="right"/>
        <w:rPr>
          <w:rFonts w:ascii="Arial" w:hAnsi="Arial" w:cs="Arial"/>
          <w:b/>
          <w:sz w:val="20"/>
          <w:szCs w:val="20"/>
        </w:rPr>
      </w:pPr>
      <w:r>
        <w:rPr>
          <w:rFonts w:ascii="Arial" w:hAnsi="Arial" w:cs="Arial"/>
          <w:b/>
          <w:sz w:val="20"/>
          <w:szCs w:val="20"/>
        </w:rPr>
        <w:t>Başvuruda Bulunan</w:t>
      </w:r>
    </w:p>
    <w:p w14:paraId="68ADA63D" w14:textId="21030893" w:rsidR="00B52BF2" w:rsidRDefault="00B52BF2" w:rsidP="00E80EAA">
      <w:pPr>
        <w:spacing w:after="0" w:line="360" w:lineRule="auto"/>
        <w:ind w:left="2268" w:right="-45" w:hanging="2268"/>
        <w:jc w:val="right"/>
        <w:rPr>
          <w:rFonts w:ascii="Arial" w:hAnsi="Arial" w:cs="Arial"/>
          <w:b/>
          <w:sz w:val="20"/>
          <w:szCs w:val="20"/>
        </w:rPr>
      </w:pPr>
      <w:r>
        <w:rPr>
          <w:rFonts w:ascii="Arial" w:hAnsi="Arial" w:cs="Arial"/>
          <w:b/>
          <w:sz w:val="20"/>
          <w:szCs w:val="20"/>
        </w:rPr>
        <w:t xml:space="preserve">Hemşire </w:t>
      </w:r>
      <w:r w:rsidRPr="00D90DED">
        <w:rPr>
          <w:rFonts w:ascii="Arial" w:hAnsi="Arial" w:cs="Arial"/>
          <w:b/>
          <w:sz w:val="20"/>
          <w:szCs w:val="20"/>
          <w:highlight w:val="yellow"/>
        </w:rPr>
        <w:t>…………………………</w:t>
      </w:r>
    </w:p>
    <w:p w14:paraId="0C6CB70A" w14:textId="0EEE4924" w:rsidR="00B52BF2" w:rsidRDefault="00B52BF2" w:rsidP="00E80EAA">
      <w:pPr>
        <w:spacing w:after="0" w:line="360" w:lineRule="auto"/>
        <w:ind w:left="2268" w:right="-45" w:hanging="2268"/>
        <w:jc w:val="right"/>
        <w:rPr>
          <w:rFonts w:ascii="Arial" w:hAnsi="Arial" w:cs="Arial"/>
          <w:b/>
          <w:sz w:val="20"/>
          <w:szCs w:val="20"/>
        </w:rPr>
      </w:pPr>
      <w:r>
        <w:rPr>
          <w:rFonts w:ascii="Arial" w:hAnsi="Arial" w:cs="Arial"/>
          <w:b/>
          <w:sz w:val="20"/>
          <w:szCs w:val="20"/>
        </w:rPr>
        <w:t>İmza</w:t>
      </w:r>
    </w:p>
    <w:p w14:paraId="422B1D03" w14:textId="77777777" w:rsidR="00D05938" w:rsidRDefault="00D05938" w:rsidP="003A425E">
      <w:pPr>
        <w:spacing w:after="0" w:line="360" w:lineRule="auto"/>
        <w:ind w:left="2268" w:right="-45" w:hanging="2268"/>
        <w:rPr>
          <w:rFonts w:ascii="Arial" w:hAnsi="Arial" w:cs="Arial"/>
          <w:bCs/>
          <w:sz w:val="18"/>
          <w:szCs w:val="18"/>
        </w:rPr>
      </w:pPr>
    </w:p>
    <w:p w14:paraId="532861CA" w14:textId="77777777" w:rsidR="00D05938" w:rsidRDefault="00D05938" w:rsidP="003A425E">
      <w:pPr>
        <w:spacing w:after="0" w:line="360" w:lineRule="auto"/>
        <w:ind w:left="2268" w:right="-45" w:hanging="2268"/>
        <w:rPr>
          <w:rFonts w:ascii="Arial" w:hAnsi="Arial" w:cs="Arial"/>
          <w:bCs/>
          <w:sz w:val="18"/>
          <w:szCs w:val="18"/>
        </w:rPr>
      </w:pPr>
    </w:p>
    <w:p w14:paraId="455361B5" w14:textId="77777777" w:rsidR="00D05938" w:rsidRDefault="00D05938" w:rsidP="003A425E">
      <w:pPr>
        <w:spacing w:after="0" w:line="360" w:lineRule="auto"/>
        <w:ind w:left="2268" w:right="-45" w:hanging="2268"/>
        <w:rPr>
          <w:rFonts w:ascii="Arial" w:hAnsi="Arial" w:cs="Arial"/>
          <w:bCs/>
          <w:sz w:val="18"/>
          <w:szCs w:val="18"/>
        </w:rPr>
      </w:pPr>
    </w:p>
    <w:p w14:paraId="364A4D92" w14:textId="277B6EB8" w:rsidR="00B52BF2" w:rsidRPr="003A425E" w:rsidRDefault="003A425E" w:rsidP="003A425E">
      <w:pPr>
        <w:spacing w:after="0" w:line="360" w:lineRule="auto"/>
        <w:ind w:left="2268" w:right="-45" w:hanging="2268"/>
        <w:rPr>
          <w:rFonts w:ascii="Arial" w:hAnsi="Arial" w:cs="Arial"/>
          <w:bCs/>
          <w:sz w:val="18"/>
          <w:szCs w:val="18"/>
        </w:rPr>
      </w:pPr>
      <w:r>
        <w:rPr>
          <w:rFonts w:ascii="Arial" w:hAnsi="Arial" w:cs="Arial"/>
          <w:bCs/>
          <w:sz w:val="18"/>
          <w:szCs w:val="18"/>
        </w:rPr>
        <w:t>İ</w:t>
      </w:r>
      <w:r w:rsidR="00B52BF2" w:rsidRPr="00B52BF2">
        <w:rPr>
          <w:rFonts w:ascii="Arial" w:hAnsi="Arial" w:cs="Arial"/>
          <w:bCs/>
          <w:sz w:val="18"/>
          <w:szCs w:val="18"/>
        </w:rPr>
        <w:t>letişim bilgileri:</w:t>
      </w:r>
    </w:p>
    <w:sectPr w:rsidR="00B52BF2" w:rsidRPr="003A425E" w:rsidSect="00CB3186">
      <w:footerReference w:type="even" r:id="rId7"/>
      <w:footerReference w:type="default" r:id="rId8"/>
      <w:pgSz w:w="11906" w:h="16838"/>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DC286" w14:textId="77777777" w:rsidR="00C72A02" w:rsidRDefault="00C72A02" w:rsidP="002A0A88">
      <w:pPr>
        <w:spacing w:after="0" w:line="240" w:lineRule="auto"/>
      </w:pPr>
      <w:r>
        <w:separator/>
      </w:r>
    </w:p>
  </w:endnote>
  <w:endnote w:type="continuationSeparator" w:id="0">
    <w:p w14:paraId="77B5F089" w14:textId="77777777" w:rsidR="00C72A02" w:rsidRDefault="00C72A02" w:rsidP="002A0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50036996"/>
      <w:docPartObj>
        <w:docPartGallery w:val="Page Numbers (Bottom of Page)"/>
        <w:docPartUnique/>
      </w:docPartObj>
    </w:sdtPr>
    <w:sdtEndPr>
      <w:rPr>
        <w:rStyle w:val="PageNumber"/>
      </w:rPr>
    </w:sdtEndPr>
    <w:sdtContent>
      <w:p w14:paraId="4E78B4B0" w14:textId="5175625C" w:rsidR="00042373" w:rsidRDefault="00042373" w:rsidP="00B44C3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22988FA" w14:textId="77777777" w:rsidR="00042373" w:rsidRDefault="000423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29931660"/>
      <w:docPartObj>
        <w:docPartGallery w:val="Page Numbers (Bottom of Page)"/>
        <w:docPartUnique/>
      </w:docPartObj>
    </w:sdtPr>
    <w:sdtEndPr>
      <w:rPr>
        <w:rStyle w:val="PageNumber"/>
      </w:rPr>
    </w:sdtEndPr>
    <w:sdtContent>
      <w:p w14:paraId="6614AD58" w14:textId="78E4E0C0" w:rsidR="00042373" w:rsidRDefault="00042373" w:rsidP="00B44C3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C279891" w14:textId="77777777" w:rsidR="00042373" w:rsidRDefault="000423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F7EC3" w14:textId="77777777" w:rsidR="00C72A02" w:rsidRDefault="00C72A02" w:rsidP="002A0A88">
      <w:pPr>
        <w:spacing w:after="0" w:line="240" w:lineRule="auto"/>
      </w:pPr>
      <w:r>
        <w:separator/>
      </w:r>
    </w:p>
  </w:footnote>
  <w:footnote w:type="continuationSeparator" w:id="0">
    <w:p w14:paraId="700909F1" w14:textId="77777777" w:rsidR="00C72A02" w:rsidRDefault="00C72A02" w:rsidP="002A0A88">
      <w:pPr>
        <w:spacing w:after="0" w:line="240" w:lineRule="auto"/>
      </w:pPr>
      <w:r>
        <w:continuationSeparator/>
      </w:r>
    </w:p>
  </w:footnote>
  <w:footnote w:id="1">
    <w:p w14:paraId="19AF1C13" w14:textId="77777777" w:rsidR="002F0ED5" w:rsidRPr="00E25B1A" w:rsidRDefault="002F0ED5" w:rsidP="002F0ED5">
      <w:pPr>
        <w:pStyle w:val="FootnoteText"/>
        <w:jc w:val="both"/>
        <w:rPr>
          <w:rFonts w:ascii="Arial" w:hAnsi="Arial" w:cs="Arial"/>
          <w:sz w:val="15"/>
          <w:szCs w:val="15"/>
        </w:rPr>
      </w:pPr>
      <w:r w:rsidRPr="00E25B1A">
        <w:rPr>
          <w:rStyle w:val="FootnoteReference"/>
          <w:rFonts w:ascii="Arial" w:hAnsi="Arial" w:cs="Arial"/>
          <w:sz w:val="15"/>
          <w:szCs w:val="15"/>
        </w:rPr>
        <w:footnoteRef/>
      </w:r>
      <w:r w:rsidRPr="00E25B1A">
        <w:rPr>
          <w:rFonts w:ascii="Arial" w:hAnsi="Arial" w:cs="Arial"/>
          <w:sz w:val="15"/>
          <w:szCs w:val="15"/>
        </w:rPr>
        <w:t xml:space="preserve"> 6283 sayılı Kanun’un 8.maddesi: Lisans mezunu hemşireler meslekleriyle ilgili lisansüstü eğitim alarak uzmanlaştıktan ve diplomaları Sağlık Bakanlığınca tescil edildikten sonra uzman hemşire olarak çalışırlar.</w:t>
      </w:r>
    </w:p>
  </w:footnote>
  <w:footnote w:id="2">
    <w:p w14:paraId="740C2E59" w14:textId="77777777" w:rsidR="002A0A88" w:rsidRPr="00E25B1A" w:rsidRDefault="002A0A88" w:rsidP="002A0A88">
      <w:pPr>
        <w:pStyle w:val="FootnoteText"/>
        <w:rPr>
          <w:rFonts w:ascii="Arial" w:hAnsi="Arial" w:cs="Arial"/>
          <w:sz w:val="15"/>
          <w:szCs w:val="15"/>
        </w:rPr>
      </w:pPr>
      <w:r w:rsidRPr="00E25B1A">
        <w:rPr>
          <w:rStyle w:val="FootnoteReference"/>
          <w:rFonts w:ascii="Arial" w:hAnsi="Arial" w:cs="Arial"/>
          <w:sz w:val="15"/>
          <w:szCs w:val="15"/>
        </w:rPr>
        <w:footnoteRef/>
      </w:r>
      <w:r w:rsidRPr="00E25B1A">
        <w:rPr>
          <w:rFonts w:ascii="Arial" w:hAnsi="Arial" w:cs="Arial"/>
          <w:sz w:val="15"/>
          <w:szCs w:val="15"/>
        </w:rPr>
        <w:t xml:space="preserve"> Anayasa Mahkemesi’nin E.2007/78, K.2010/120 sayılı ve 30.12.2010 günlü kararı</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B2622"/>
    <w:multiLevelType w:val="hybridMultilevel"/>
    <w:tmpl w:val="43D0002A"/>
    <w:lvl w:ilvl="0" w:tplc="9A7AD2F8">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55126BF"/>
    <w:multiLevelType w:val="hybridMultilevel"/>
    <w:tmpl w:val="92AEA41C"/>
    <w:lvl w:ilvl="0" w:tplc="314E0DAE">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A712609"/>
    <w:multiLevelType w:val="hybridMultilevel"/>
    <w:tmpl w:val="E250C84A"/>
    <w:lvl w:ilvl="0" w:tplc="8ED4FD4C">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744"/>
    <w:rsid w:val="000173A4"/>
    <w:rsid w:val="00042373"/>
    <w:rsid w:val="0005780D"/>
    <w:rsid w:val="000A64AE"/>
    <w:rsid w:val="000E190C"/>
    <w:rsid w:val="00172438"/>
    <w:rsid w:val="001A14BD"/>
    <w:rsid w:val="00201485"/>
    <w:rsid w:val="002A0A88"/>
    <w:rsid w:val="002A635B"/>
    <w:rsid w:val="002F0ED5"/>
    <w:rsid w:val="00375933"/>
    <w:rsid w:val="003A425E"/>
    <w:rsid w:val="003F15F0"/>
    <w:rsid w:val="00422F5A"/>
    <w:rsid w:val="004C7594"/>
    <w:rsid w:val="004F2A92"/>
    <w:rsid w:val="00571FAE"/>
    <w:rsid w:val="005C187F"/>
    <w:rsid w:val="00636AE8"/>
    <w:rsid w:val="0065019C"/>
    <w:rsid w:val="006B2006"/>
    <w:rsid w:val="006F1DAE"/>
    <w:rsid w:val="00867FD1"/>
    <w:rsid w:val="008B5951"/>
    <w:rsid w:val="008D30AD"/>
    <w:rsid w:val="009B38CF"/>
    <w:rsid w:val="00A44419"/>
    <w:rsid w:val="00A50F2F"/>
    <w:rsid w:val="00A60F47"/>
    <w:rsid w:val="00A90BA6"/>
    <w:rsid w:val="00A93D6F"/>
    <w:rsid w:val="00B52BF2"/>
    <w:rsid w:val="00C66C68"/>
    <w:rsid w:val="00C72A02"/>
    <w:rsid w:val="00CB3186"/>
    <w:rsid w:val="00CD176E"/>
    <w:rsid w:val="00D020CC"/>
    <w:rsid w:val="00D05938"/>
    <w:rsid w:val="00D13FAB"/>
    <w:rsid w:val="00D177A5"/>
    <w:rsid w:val="00D90DED"/>
    <w:rsid w:val="00DC476E"/>
    <w:rsid w:val="00E1653A"/>
    <w:rsid w:val="00E25B1A"/>
    <w:rsid w:val="00E80EAA"/>
    <w:rsid w:val="00EC14F8"/>
    <w:rsid w:val="00F11BFF"/>
    <w:rsid w:val="00FE07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7C528"/>
  <w15:chartTrackingRefBased/>
  <w15:docId w15:val="{DF746442-3217-4C1D-9248-AE3617A8C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A0A88"/>
    <w:pPr>
      <w:spacing w:after="0" w:line="240" w:lineRule="auto"/>
    </w:pPr>
    <w:rPr>
      <w:rFonts w:eastAsiaTheme="minorEastAsia"/>
      <w:sz w:val="20"/>
      <w:szCs w:val="20"/>
      <w:lang w:eastAsia="tr-TR"/>
    </w:rPr>
  </w:style>
  <w:style w:type="character" w:customStyle="1" w:styleId="FootnoteTextChar">
    <w:name w:val="Footnote Text Char"/>
    <w:basedOn w:val="DefaultParagraphFont"/>
    <w:link w:val="FootnoteText"/>
    <w:uiPriority w:val="99"/>
    <w:semiHidden/>
    <w:rsid w:val="002A0A88"/>
    <w:rPr>
      <w:rFonts w:eastAsiaTheme="minorEastAsia"/>
      <w:sz w:val="20"/>
      <w:szCs w:val="20"/>
      <w:lang w:eastAsia="tr-TR"/>
    </w:rPr>
  </w:style>
  <w:style w:type="character" w:styleId="FootnoteReference">
    <w:name w:val="footnote reference"/>
    <w:basedOn w:val="DefaultParagraphFont"/>
    <w:uiPriority w:val="99"/>
    <w:semiHidden/>
    <w:unhideWhenUsed/>
    <w:rsid w:val="002A0A88"/>
    <w:rPr>
      <w:vertAlign w:val="superscript"/>
    </w:rPr>
  </w:style>
  <w:style w:type="paragraph" w:styleId="ListParagraph">
    <w:name w:val="List Paragraph"/>
    <w:basedOn w:val="Normal"/>
    <w:uiPriority w:val="34"/>
    <w:qFormat/>
    <w:rsid w:val="002A0A88"/>
    <w:pPr>
      <w:spacing w:after="200" w:line="276" w:lineRule="auto"/>
      <w:ind w:left="720"/>
      <w:contextualSpacing/>
    </w:pPr>
    <w:rPr>
      <w:rFonts w:eastAsiaTheme="minorEastAsia"/>
      <w:lang w:eastAsia="tr-TR"/>
    </w:rPr>
  </w:style>
  <w:style w:type="paragraph" w:styleId="Footer">
    <w:name w:val="footer"/>
    <w:basedOn w:val="Normal"/>
    <w:link w:val="FooterChar"/>
    <w:uiPriority w:val="99"/>
    <w:unhideWhenUsed/>
    <w:rsid w:val="000423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2373"/>
  </w:style>
  <w:style w:type="character" w:styleId="PageNumber">
    <w:name w:val="page number"/>
    <w:basedOn w:val="DefaultParagraphFont"/>
    <w:uiPriority w:val="99"/>
    <w:semiHidden/>
    <w:unhideWhenUsed/>
    <w:rsid w:val="00042373"/>
  </w:style>
  <w:style w:type="paragraph" w:styleId="Header">
    <w:name w:val="header"/>
    <w:basedOn w:val="Normal"/>
    <w:link w:val="HeaderChar"/>
    <w:uiPriority w:val="99"/>
    <w:unhideWhenUsed/>
    <w:rsid w:val="00B52BF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52B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4</Pages>
  <Words>1649</Words>
  <Characters>9404</Characters>
  <Application>Microsoft Office Word</Application>
  <DocSecurity>0</DocSecurity>
  <Lines>78</Lines>
  <Paragraphs>22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 o</dc:creator>
  <cp:keywords/>
  <dc:description/>
  <cp:lastModifiedBy>Tarık İlhan</cp:lastModifiedBy>
  <cp:revision>14</cp:revision>
  <dcterms:created xsi:type="dcterms:W3CDTF">2022-12-26T11:32:00Z</dcterms:created>
  <dcterms:modified xsi:type="dcterms:W3CDTF">2022-12-28T09:20:00Z</dcterms:modified>
</cp:coreProperties>
</file>